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8455" w14:textId="74439A87" w:rsidR="00210DA4" w:rsidRDefault="00210DA4" w:rsidP="00210DA4">
      <w:pPr>
        <w:jc w:val="center"/>
      </w:pPr>
      <w:r>
        <w:rPr>
          <w:rFonts w:hint="eastAsia"/>
        </w:rPr>
        <w:t>『オープン戦要項』</w:t>
      </w:r>
      <w:r w:rsidR="00CB5363">
        <w:rPr>
          <w:rFonts w:hint="eastAsia"/>
        </w:rPr>
        <w:t>UBF</w:t>
      </w:r>
      <w:r w:rsidR="003A11D9">
        <w:rPr>
          <w:rFonts w:hint="eastAsia"/>
        </w:rPr>
        <w:t>非</w:t>
      </w:r>
      <w:r w:rsidR="00CB5363">
        <w:rPr>
          <w:rFonts w:hint="eastAsia"/>
        </w:rPr>
        <w:t>加盟団体用</w:t>
      </w:r>
    </w:p>
    <w:p w14:paraId="3F1458AB" w14:textId="77777777" w:rsidR="00210DA4" w:rsidRDefault="00210DA4" w:rsidP="00210DA4">
      <w:pPr>
        <w:ind w:left="210" w:hangingChars="100" w:hanging="210"/>
      </w:pPr>
    </w:p>
    <w:p w14:paraId="28057A35" w14:textId="2EBDB9CA" w:rsidR="001C30B9" w:rsidRDefault="00210DA4" w:rsidP="001C30B9">
      <w:pPr>
        <w:pStyle w:val="a4"/>
        <w:numPr>
          <w:ilvl w:val="0"/>
          <w:numId w:val="1"/>
        </w:numPr>
        <w:ind w:leftChars="0"/>
      </w:pPr>
      <w:r>
        <w:rPr>
          <w:rFonts w:hint="eastAsia"/>
        </w:rPr>
        <w:t>開催日</w:t>
      </w:r>
    </w:p>
    <w:p w14:paraId="5EEB0061" w14:textId="138EFAA9" w:rsidR="00210DA4" w:rsidRDefault="001C30B9" w:rsidP="00761405">
      <w:r>
        <w:rPr>
          <w:rFonts w:hint="eastAsia"/>
        </w:rPr>
        <w:t xml:space="preserve">   </w:t>
      </w:r>
      <w:r w:rsidR="00210DA4">
        <w:rPr>
          <w:rFonts w:hint="eastAsia"/>
        </w:rPr>
        <w:t>8</w:t>
      </w:r>
      <w:r w:rsidR="00210DA4">
        <w:rPr>
          <w:rFonts w:hint="eastAsia"/>
        </w:rPr>
        <w:t>月</w:t>
      </w:r>
      <w:r w:rsidR="00761405">
        <w:rPr>
          <w:rFonts w:hint="eastAsia"/>
        </w:rPr>
        <w:t>6</w:t>
      </w:r>
      <w:r w:rsidR="00210DA4">
        <w:rPr>
          <w:rFonts w:hint="eastAsia"/>
        </w:rPr>
        <w:t>日</w:t>
      </w:r>
      <w:r w:rsidR="00210DA4">
        <w:rPr>
          <w:rFonts w:hint="eastAsia"/>
        </w:rPr>
        <w:t>(</w:t>
      </w:r>
      <w:r w:rsidR="00761405">
        <w:rPr>
          <w:rFonts w:hint="eastAsia"/>
        </w:rPr>
        <w:t>日</w:t>
      </w:r>
      <w:r w:rsidR="00210DA4">
        <w:rPr>
          <w:rFonts w:hint="eastAsia"/>
        </w:rPr>
        <w:t>)</w:t>
      </w:r>
      <w:r w:rsidR="00210DA4">
        <w:rPr>
          <w:rFonts w:hint="eastAsia"/>
        </w:rPr>
        <w:t>、</w:t>
      </w:r>
      <w:r w:rsidR="00210DA4">
        <w:rPr>
          <w:rFonts w:hint="eastAsia"/>
        </w:rPr>
        <w:t>8</w:t>
      </w:r>
      <w:r w:rsidR="00210DA4">
        <w:rPr>
          <w:rFonts w:hint="eastAsia"/>
        </w:rPr>
        <w:t>月</w:t>
      </w:r>
      <w:r w:rsidR="00761405">
        <w:rPr>
          <w:rFonts w:hint="eastAsia"/>
        </w:rPr>
        <w:t>11</w:t>
      </w:r>
      <w:r w:rsidR="00210DA4">
        <w:rPr>
          <w:rFonts w:hint="eastAsia"/>
        </w:rPr>
        <w:t>日</w:t>
      </w:r>
      <w:r w:rsidR="00210DA4">
        <w:rPr>
          <w:rFonts w:hint="eastAsia"/>
        </w:rPr>
        <w:t>(</w:t>
      </w:r>
      <w:r w:rsidR="00761405">
        <w:rPr>
          <w:rFonts w:hint="eastAsia"/>
        </w:rPr>
        <w:t>金</w:t>
      </w:r>
      <w:r w:rsidR="00210DA4">
        <w:rPr>
          <w:rFonts w:hint="eastAsia"/>
        </w:rPr>
        <w:t>)</w:t>
      </w:r>
      <w:r w:rsidR="00210DA4">
        <w:rPr>
          <w:rFonts w:hint="eastAsia"/>
        </w:rPr>
        <w:t>、</w:t>
      </w:r>
      <w:r w:rsidR="001E4A52">
        <w:rPr>
          <w:rFonts w:hint="eastAsia"/>
        </w:rPr>
        <w:t>8</w:t>
      </w:r>
      <w:r w:rsidR="001E4A52">
        <w:rPr>
          <w:rFonts w:hint="eastAsia"/>
        </w:rPr>
        <w:t>月</w:t>
      </w:r>
      <w:r w:rsidR="00761405">
        <w:rPr>
          <w:rFonts w:hint="eastAsia"/>
        </w:rPr>
        <w:t>12</w:t>
      </w:r>
      <w:r w:rsidR="001E4A52">
        <w:rPr>
          <w:rFonts w:hint="eastAsia"/>
        </w:rPr>
        <w:t>日</w:t>
      </w:r>
      <w:r w:rsidR="001E4A52">
        <w:rPr>
          <w:rFonts w:hint="eastAsia"/>
        </w:rPr>
        <w:t>(</w:t>
      </w:r>
      <w:r w:rsidR="00761405">
        <w:rPr>
          <w:rFonts w:hint="eastAsia"/>
        </w:rPr>
        <w:t>土</w:t>
      </w:r>
      <w:r w:rsidR="001E4A52">
        <w:rPr>
          <w:rFonts w:hint="eastAsia"/>
        </w:rPr>
        <w:t>)</w:t>
      </w:r>
      <w:r w:rsidR="00761405">
        <w:rPr>
          <w:rFonts w:hint="eastAsia"/>
        </w:rPr>
        <w:t>、</w:t>
      </w:r>
      <w:r w:rsidR="00761405">
        <w:rPr>
          <w:rFonts w:hint="eastAsia"/>
        </w:rPr>
        <w:t>8</w:t>
      </w:r>
      <w:r w:rsidR="00210DA4">
        <w:rPr>
          <w:rFonts w:hint="eastAsia"/>
        </w:rPr>
        <w:t>月</w:t>
      </w:r>
      <w:r w:rsidR="00761405">
        <w:rPr>
          <w:rFonts w:hint="eastAsia"/>
        </w:rPr>
        <w:t>17</w:t>
      </w:r>
      <w:r w:rsidR="00210DA4">
        <w:rPr>
          <w:rFonts w:hint="eastAsia"/>
        </w:rPr>
        <w:t>日</w:t>
      </w:r>
      <w:r w:rsidR="00210DA4">
        <w:rPr>
          <w:rFonts w:hint="eastAsia"/>
        </w:rPr>
        <w:t>(</w:t>
      </w:r>
      <w:r w:rsidR="00761405">
        <w:rPr>
          <w:rFonts w:hint="eastAsia"/>
        </w:rPr>
        <w:t>木</w:t>
      </w:r>
      <w:r w:rsidR="00210DA4">
        <w:rPr>
          <w:rFonts w:hint="eastAsia"/>
        </w:rPr>
        <w:t>)</w:t>
      </w:r>
      <w:r w:rsidR="00210DA4">
        <w:rPr>
          <w:rFonts w:hint="eastAsia"/>
        </w:rPr>
        <w:t>、</w:t>
      </w:r>
      <w:r w:rsidR="00761405">
        <w:rPr>
          <w:rFonts w:hint="eastAsia"/>
        </w:rPr>
        <w:t>8</w:t>
      </w:r>
      <w:r w:rsidR="00210DA4">
        <w:rPr>
          <w:rFonts w:hint="eastAsia"/>
        </w:rPr>
        <w:t>月</w:t>
      </w:r>
      <w:r w:rsidR="00761405">
        <w:rPr>
          <w:rFonts w:hint="eastAsia"/>
        </w:rPr>
        <w:t>31</w:t>
      </w:r>
      <w:r w:rsidR="00210DA4">
        <w:rPr>
          <w:rFonts w:hint="eastAsia"/>
        </w:rPr>
        <w:t>日</w:t>
      </w:r>
      <w:r w:rsidR="00210DA4">
        <w:rPr>
          <w:rFonts w:hint="eastAsia"/>
        </w:rPr>
        <w:t>(</w:t>
      </w:r>
      <w:r w:rsidR="00761405">
        <w:rPr>
          <w:rFonts w:hint="eastAsia"/>
        </w:rPr>
        <w:t>木</w:t>
      </w:r>
      <w:r w:rsidR="00210DA4">
        <w:rPr>
          <w:rFonts w:hint="eastAsia"/>
        </w:rPr>
        <w:t>)</w:t>
      </w:r>
    </w:p>
    <w:p w14:paraId="787A69BE" w14:textId="77777777" w:rsidR="00210DA4" w:rsidRPr="000F0242" w:rsidRDefault="00210DA4" w:rsidP="00210DA4">
      <w:pPr>
        <w:ind w:left="210" w:hangingChars="100" w:hanging="210"/>
      </w:pPr>
    </w:p>
    <w:p w14:paraId="19C05C34" w14:textId="16345792" w:rsidR="001C30B9" w:rsidRDefault="001C30B9" w:rsidP="001C30B9">
      <w:pPr>
        <w:pStyle w:val="a4"/>
        <w:numPr>
          <w:ilvl w:val="0"/>
          <w:numId w:val="1"/>
        </w:numPr>
        <w:ind w:leftChars="0"/>
      </w:pPr>
      <w:r>
        <w:rPr>
          <w:rFonts w:hint="eastAsia"/>
        </w:rPr>
        <w:t>会場</w:t>
      </w:r>
    </w:p>
    <w:p w14:paraId="4FB13E38" w14:textId="03F3F9D4" w:rsidR="00A541BA" w:rsidRDefault="00C07208" w:rsidP="00256683">
      <w:pPr>
        <w:pStyle w:val="a4"/>
        <w:ind w:leftChars="0" w:left="360"/>
      </w:pPr>
      <w:r>
        <w:rPr>
          <w:rFonts w:hint="eastAsia"/>
        </w:rPr>
        <w:t>・</w:t>
      </w:r>
      <w:r w:rsidR="00A541BA">
        <w:rPr>
          <w:rFonts w:hint="eastAsia"/>
        </w:rPr>
        <w:t>北本市体育センター</w:t>
      </w:r>
    </w:p>
    <w:p w14:paraId="66718FAE" w14:textId="048EFBC3" w:rsidR="0071285F" w:rsidRDefault="008E3392" w:rsidP="00EC7488">
      <w:pPr>
        <w:pStyle w:val="a4"/>
        <w:ind w:leftChars="0" w:left="360"/>
      </w:pPr>
      <w:r>
        <w:rPr>
          <w:rFonts w:hint="eastAsia"/>
        </w:rPr>
        <w:t>JR</w:t>
      </w:r>
      <w:r>
        <w:rPr>
          <w:rFonts w:hint="eastAsia"/>
        </w:rPr>
        <w:t>高崎線「北本駅」</w:t>
      </w:r>
      <w:r w:rsidR="00091223">
        <w:rPr>
          <w:rFonts w:hint="eastAsia"/>
        </w:rPr>
        <w:t>下車</w:t>
      </w:r>
      <w:r w:rsidR="00091223">
        <w:rPr>
          <w:rFonts w:hint="eastAsia"/>
        </w:rPr>
        <w:t xml:space="preserve"> </w:t>
      </w:r>
      <w:r w:rsidR="00091223">
        <w:rPr>
          <w:rFonts w:hint="eastAsia"/>
        </w:rPr>
        <w:t>徒歩</w:t>
      </w:r>
      <w:r w:rsidR="00091223">
        <w:rPr>
          <w:rFonts w:hint="eastAsia"/>
        </w:rPr>
        <w:t>30</w:t>
      </w:r>
      <w:r w:rsidR="00091223">
        <w:rPr>
          <w:rFonts w:hint="eastAsia"/>
        </w:rPr>
        <w:t>分</w:t>
      </w:r>
    </w:p>
    <w:p w14:paraId="56944934" w14:textId="77777777" w:rsidR="000A76A1" w:rsidRDefault="000A76A1" w:rsidP="000F0242"/>
    <w:p w14:paraId="253588C0" w14:textId="77777777" w:rsidR="00CD480E" w:rsidRDefault="00CD480E" w:rsidP="00CD480E">
      <w:pPr>
        <w:pStyle w:val="a4"/>
        <w:numPr>
          <w:ilvl w:val="0"/>
          <w:numId w:val="1"/>
        </w:numPr>
        <w:ind w:leftChars="0"/>
      </w:pPr>
      <w:r>
        <w:rPr>
          <w:rFonts w:hint="eastAsia"/>
        </w:rPr>
        <w:t>種目</w:t>
      </w:r>
    </w:p>
    <w:p w14:paraId="0B379C6E" w14:textId="11CBE8CC" w:rsidR="00210DA4" w:rsidRDefault="00AE73B1" w:rsidP="00CD480E">
      <w:pPr>
        <w:pStyle w:val="a4"/>
        <w:ind w:leftChars="0" w:left="360"/>
      </w:pPr>
      <w:r>
        <w:rPr>
          <w:rFonts w:hint="eastAsia"/>
        </w:rPr>
        <w:t>男子複</w:t>
      </w:r>
      <w:r>
        <w:rPr>
          <w:rFonts w:hint="eastAsia"/>
        </w:rPr>
        <w:t>/</w:t>
      </w:r>
      <w:r>
        <w:rPr>
          <w:rFonts w:hint="eastAsia"/>
        </w:rPr>
        <w:t>女子</w:t>
      </w:r>
      <w:r w:rsidR="00CD480E">
        <w:rPr>
          <w:rFonts w:hint="eastAsia"/>
        </w:rPr>
        <w:t>複</w:t>
      </w:r>
      <w:r w:rsidR="00CD480E">
        <w:rPr>
          <w:rFonts w:hint="eastAsia"/>
        </w:rPr>
        <w:t xml:space="preserve"> </w:t>
      </w:r>
      <w:r w:rsidR="003E3400">
        <w:rPr>
          <w:rFonts w:hint="eastAsia"/>
        </w:rPr>
        <w:t>各</w:t>
      </w:r>
      <w:r w:rsidR="003E3400">
        <w:rPr>
          <w:rFonts w:hint="eastAsia"/>
        </w:rPr>
        <w:t>3</w:t>
      </w:r>
      <w:r w:rsidR="00CD480E">
        <w:rPr>
          <w:rFonts w:hint="eastAsia"/>
        </w:rPr>
        <w:t>部制</w:t>
      </w:r>
    </w:p>
    <w:p w14:paraId="38165CDE" w14:textId="77777777" w:rsidR="00CD480E" w:rsidRDefault="00CD480E" w:rsidP="00CD480E"/>
    <w:p w14:paraId="3B6CE0AB" w14:textId="1308B23D" w:rsidR="00CD480E" w:rsidRDefault="00CD480E" w:rsidP="00CD480E">
      <w:pPr>
        <w:pStyle w:val="a4"/>
        <w:numPr>
          <w:ilvl w:val="0"/>
          <w:numId w:val="1"/>
        </w:numPr>
        <w:ind w:leftChars="0"/>
      </w:pPr>
      <w:r>
        <w:rPr>
          <w:rFonts w:hint="eastAsia"/>
        </w:rPr>
        <w:t>競技規則</w:t>
      </w:r>
    </w:p>
    <w:p w14:paraId="06942BC0" w14:textId="05A50C28" w:rsidR="00283B4F" w:rsidRDefault="00CD480E" w:rsidP="00283B4F">
      <w:pPr>
        <w:pStyle w:val="a4"/>
        <w:ind w:leftChars="0" w:left="360"/>
      </w:pPr>
      <w:r>
        <w:rPr>
          <w:rFonts w:hint="eastAsia"/>
        </w:rPr>
        <w:t>日本バドミントン</w:t>
      </w:r>
      <w:r w:rsidR="0018018C">
        <w:rPr>
          <w:rFonts w:hint="eastAsia"/>
        </w:rPr>
        <w:t>競技規則による</w:t>
      </w:r>
      <w:r w:rsidR="0018018C">
        <w:rPr>
          <w:rFonts w:hint="eastAsia"/>
        </w:rPr>
        <w:t>21</w:t>
      </w:r>
      <w:r w:rsidR="0018018C">
        <w:rPr>
          <w:rFonts w:hint="eastAsia"/>
        </w:rPr>
        <w:t>点</w:t>
      </w:r>
      <w:r w:rsidR="0018018C">
        <w:rPr>
          <w:rFonts w:hint="eastAsia"/>
        </w:rPr>
        <w:t>3</w:t>
      </w:r>
      <w:r w:rsidR="0018018C">
        <w:rPr>
          <w:rFonts w:hint="eastAsia"/>
        </w:rPr>
        <w:t>ゲーム</w:t>
      </w:r>
      <w:r w:rsidR="004A0556">
        <w:rPr>
          <w:rFonts w:hint="eastAsia"/>
        </w:rPr>
        <w:t>マッチ</w:t>
      </w:r>
    </w:p>
    <w:p w14:paraId="47A06B64" w14:textId="33CB3F19" w:rsidR="00E412B4" w:rsidRDefault="00E412B4" w:rsidP="00E412B4"/>
    <w:p w14:paraId="17406CB7" w14:textId="1D9758A9" w:rsidR="00FC1880" w:rsidRDefault="00FC1880" w:rsidP="00E412B4">
      <w:pPr>
        <w:pStyle w:val="a4"/>
        <w:numPr>
          <w:ilvl w:val="0"/>
          <w:numId w:val="1"/>
        </w:numPr>
        <w:ind w:leftChars="0"/>
      </w:pPr>
      <w:r>
        <w:rPr>
          <w:rFonts w:hint="eastAsia"/>
        </w:rPr>
        <w:t>参加資格</w:t>
      </w:r>
    </w:p>
    <w:p w14:paraId="52311D5E" w14:textId="04449BC3" w:rsidR="00FC1880" w:rsidRDefault="00EC7488" w:rsidP="00FC1880">
      <w:pPr>
        <w:pStyle w:val="a4"/>
        <w:ind w:leftChars="0" w:left="360"/>
      </w:pPr>
      <w:r>
        <w:rPr>
          <w:rFonts w:hint="eastAsia"/>
        </w:rPr>
        <w:t>・関東圏の</w:t>
      </w:r>
      <w:r w:rsidR="00A8760B">
        <w:rPr>
          <w:rFonts w:hint="eastAsia"/>
        </w:rPr>
        <w:t>大学または</w:t>
      </w:r>
      <w:r>
        <w:rPr>
          <w:rFonts w:hint="eastAsia"/>
        </w:rPr>
        <w:t>専門学校</w:t>
      </w:r>
      <w:r w:rsidR="00A8760B">
        <w:rPr>
          <w:rFonts w:hint="eastAsia"/>
        </w:rPr>
        <w:t>に在籍している学生</w:t>
      </w:r>
      <w:r w:rsidR="00E2193B">
        <w:rPr>
          <w:rFonts w:hint="eastAsia"/>
        </w:rPr>
        <w:t>(</w:t>
      </w:r>
      <w:r w:rsidR="00E2193B">
        <w:rPr>
          <w:rFonts w:hint="eastAsia"/>
        </w:rPr>
        <w:t>オープン大会です</w:t>
      </w:r>
      <w:r w:rsidR="00E2193B">
        <w:rPr>
          <w:rFonts w:hint="eastAsia"/>
        </w:rPr>
        <w:t>)</w:t>
      </w:r>
    </w:p>
    <w:p w14:paraId="1A65B2FC" w14:textId="059F2108" w:rsidR="00D62CF1" w:rsidRDefault="00D62CF1" w:rsidP="00FC1880">
      <w:pPr>
        <w:pStyle w:val="a4"/>
        <w:ind w:leftChars="0" w:left="360"/>
      </w:pPr>
      <w:r>
        <w:t>・関東学生</w:t>
      </w:r>
      <w:r w:rsidR="00D71DD6">
        <w:t>バドミントン連盟</w:t>
      </w:r>
      <w:r>
        <w:t>に所属していないもの</w:t>
      </w:r>
      <w:r w:rsidR="00B53589">
        <w:rPr>
          <w:rFonts w:hint="eastAsia"/>
        </w:rPr>
        <w:t>(</w:t>
      </w:r>
      <w:r w:rsidR="00B53589">
        <w:rPr>
          <w:rFonts w:hint="eastAsia"/>
        </w:rPr>
        <w:t>体育会不可</w:t>
      </w:r>
      <w:r w:rsidR="00B53589">
        <w:rPr>
          <w:rFonts w:hint="eastAsia"/>
        </w:rPr>
        <w:t>)</w:t>
      </w:r>
    </w:p>
    <w:p w14:paraId="344DEB10" w14:textId="764AE2DE" w:rsidR="006F0D5C" w:rsidRDefault="006F0D5C" w:rsidP="00F94C8E">
      <w:pPr>
        <w:pStyle w:val="a4"/>
        <w:ind w:leftChars="0" w:left="360"/>
      </w:pPr>
      <w:r>
        <w:rPr>
          <w:rFonts w:hint="eastAsia"/>
        </w:rPr>
        <w:t>・出場部について</w:t>
      </w:r>
    </w:p>
    <w:p w14:paraId="18740088" w14:textId="5C570D5F" w:rsidR="006F0D5C" w:rsidRDefault="00F94C8E" w:rsidP="0078480F">
      <w:pPr>
        <w:pStyle w:val="a4"/>
        <w:ind w:leftChars="0" w:left="360"/>
      </w:pPr>
      <w:r>
        <w:rPr>
          <w:rFonts w:hint="eastAsia"/>
        </w:rPr>
        <w:t>参加者</w:t>
      </w:r>
      <w:r w:rsidR="006F0D5C">
        <w:rPr>
          <w:rFonts w:hint="eastAsia"/>
        </w:rPr>
        <w:t>を下記のランク表に従い</w:t>
      </w:r>
      <w:r w:rsidR="00674FBD">
        <w:rPr>
          <w:rFonts w:hint="eastAsia"/>
        </w:rPr>
        <w:t>点数化し、ペアの合計得点によって出場する部を決定します。</w:t>
      </w:r>
      <w:r w:rsidR="006F0D5C">
        <w:rPr>
          <w:rFonts w:hint="eastAsia"/>
        </w:rPr>
        <w:t>UBF</w:t>
      </w:r>
      <w:r w:rsidR="00674FBD">
        <w:rPr>
          <w:rFonts w:hint="eastAsia"/>
        </w:rPr>
        <w:t>規定</w:t>
      </w:r>
      <w:r w:rsidR="006F0D5C">
        <w:rPr>
          <w:rFonts w:hint="eastAsia"/>
        </w:rPr>
        <w:t>のダブルスのランクを適用します。</w:t>
      </w:r>
    </w:p>
    <w:p w14:paraId="71102E63" w14:textId="2B4335FB" w:rsidR="003A11D9" w:rsidRPr="0078480F" w:rsidRDefault="003A11D9" w:rsidP="0078480F">
      <w:pPr>
        <w:pStyle w:val="a4"/>
        <w:ind w:leftChars="0" w:left="360"/>
      </w:pPr>
      <w:r>
        <w:rPr>
          <w:rFonts w:hint="eastAsia"/>
        </w:rPr>
        <w:t>男女でランクの規定が違いますのでよくランク規定を読んでください。</w:t>
      </w:r>
    </w:p>
    <w:p w14:paraId="6110BE61" w14:textId="24263615" w:rsidR="00EA0A51" w:rsidRDefault="00103440" w:rsidP="00EA0A51">
      <w:pPr>
        <w:pStyle w:val="a4"/>
        <w:ind w:leftChars="0" w:left="360"/>
      </w:pPr>
      <w:r>
        <w:rPr>
          <w:rFonts w:hint="eastAsia"/>
        </w:rPr>
        <w:t>ペアの合計点数より高い部で出場する、格上出場は認めます。ダブルスのランク規定は別紙を参照してください。</w:t>
      </w:r>
    </w:p>
    <w:p w14:paraId="409411C5" w14:textId="3838C498" w:rsidR="00103440" w:rsidRPr="00EA0A51" w:rsidRDefault="00103440" w:rsidP="00EA0A51">
      <w:pPr>
        <w:pStyle w:val="a4"/>
        <w:ind w:leftChars="0" w:left="360"/>
        <w:rPr>
          <w:u w:val="single"/>
        </w:rPr>
      </w:pPr>
      <w:r w:rsidRPr="00F43801">
        <w:rPr>
          <w:rFonts w:hint="eastAsia"/>
          <w:u w:val="single"/>
        </w:rPr>
        <w:t>第</w:t>
      </w:r>
      <w:r>
        <w:rPr>
          <w:rFonts w:hint="eastAsia"/>
          <w:u w:val="single"/>
        </w:rPr>
        <w:t>3</w:t>
      </w:r>
      <w:r w:rsidR="00C84521">
        <w:rPr>
          <w:rFonts w:hint="eastAsia"/>
          <w:u w:val="single"/>
        </w:rPr>
        <w:t>7</w:t>
      </w:r>
      <w:r w:rsidRPr="00F43801">
        <w:rPr>
          <w:rFonts w:hint="eastAsia"/>
          <w:u w:val="single"/>
        </w:rPr>
        <w:t>回のシングルス大会の結果は反映されません。</w:t>
      </w:r>
      <w:r w:rsidR="00EA0A51">
        <w:rPr>
          <w:rFonts w:hint="eastAsia"/>
          <w:u w:val="single"/>
        </w:rPr>
        <w:t>また、</w:t>
      </w:r>
      <w:r w:rsidRPr="00EA0A51">
        <w:rPr>
          <w:rFonts w:hint="eastAsia"/>
          <w:u w:val="single"/>
        </w:rPr>
        <w:t>この大会の成績によってランクアップすることはありません。</w:t>
      </w:r>
    </w:p>
    <w:p w14:paraId="35452A2A" w14:textId="77777777" w:rsidR="006F0D5C" w:rsidRDefault="006F0D5C" w:rsidP="006F0D5C">
      <w:pPr>
        <w:ind w:left="210" w:hangingChars="100" w:hanging="210"/>
      </w:pPr>
    </w:p>
    <w:p w14:paraId="396F4F0C" w14:textId="1859AE62" w:rsidR="006F0D5C" w:rsidRDefault="003A11D9" w:rsidP="006F0D5C">
      <w:r>
        <w:rPr>
          <w:rFonts w:hint="eastAsia"/>
        </w:rPr>
        <w:t>ランクによる点数分け</w:t>
      </w:r>
    </w:p>
    <w:tbl>
      <w:tblPr>
        <w:tblStyle w:val="a3"/>
        <w:tblW w:w="0" w:type="auto"/>
        <w:tblLook w:val="04A0" w:firstRow="1" w:lastRow="0" w:firstColumn="1" w:lastColumn="0" w:noHBand="0" w:noVBand="1"/>
      </w:tblPr>
      <w:tblGrid>
        <w:gridCol w:w="710"/>
        <w:gridCol w:w="709"/>
        <w:gridCol w:w="708"/>
        <w:gridCol w:w="709"/>
      </w:tblGrid>
      <w:tr w:rsidR="00712795" w14:paraId="72708391" w14:textId="77777777" w:rsidTr="000F0242">
        <w:tc>
          <w:tcPr>
            <w:tcW w:w="710" w:type="dxa"/>
          </w:tcPr>
          <w:p w14:paraId="4FC62D99" w14:textId="77777777" w:rsidR="00712795" w:rsidRDefault="00712795" w:rsidP="000F0242">
            <w:pPr>
              <w:jc w:val="center"/>
            </w:pPr>
            <w:r>
              <w:rPr>
                <w:rFonts w:hint="eastAsia"/>
              </w:rPr>
              <w:t>A</w:t>
            </w:r>
          </w:p>
        </w:tc>
        <w:tc>
          <w:tcPr>
            <w:tcW w:w="709" w:type="dxa"/>
          </w:tcPr>
          <w:p w14:paraId="00D03601" w14:textId="77777777" w:rsidR="00712795" w:rsidRDefault="00712795" w:rsidP="000F0242">
            <w:pPr>
              <w:jc w:val="center"/>
            </w:pPr>
            <w:r>
              <w:rPr>
                <w:rFonts w:hint="eastAsia"/>
              </w:rPr>
              <w:t>B</w:t>
            </w:r>
          </w:p>
        </w:tc>
        <w:tc>
          <w:tcPr>
            <w:tcW w:w="708" w:type="dxa"/>
          </w:tcPr>
          <w:p w14:paraId="4EB47BA9" w14:textId="77777777" w:rsidR="00712795" w:rsidRDefault="00712795" w:rsidP="000F0242">
            <w:pPr>
              <w:jc w:val="center"/>
            </w:pPr>
            <w:r>
              <w:rPr>
                <w:rFonts w:hint="eastAsia"/>
              </w:rPr>
              <w:t>C</w:t>
            </w:r>
          </w:p>
        </w:tc>
        <w:tc>
          <w:tcPr>
            <w:tcW w:w="709" w:type="dxa"/>
          </w:tcPr>
          <w:p w14:paraId="7CF8DE2E" w14:textId="77777777" w:rsidR="00712795" w:rsidRDefault="00712795" w:rsidP="000F0242">
            <w:pPr>
              <w:jc w:val="center"/>
            </w:pPr>
            <w:r>
              <w:rPr>
                <w:rFonts w:hint="eastAsia"/>
              </w:rPr>
              <w:t>D</w:t>
            </w:r>
          </w:p>
        </w:tc>
      </w:tr>
      <w:tr w:rsidR="00712795" w14:paraId="1E56443D" w14:textId="77777777" w:rsidTr="000F0242">
        <w:tc>
          <w:tcPr>
            <w:tcW w:w="710" w:type="dxa"/>
          </w:tcPr>
          <w:p w14:paraId="4664B743" w14:textId="77777777" w:rsidR="00712795" w:rsidRDefault="00712795" w:rsidP="000F0242">
            <w:pPr>
              <w:jc w:val="center"/>
            </w:pPr>
            <w:r>
              <w:rPr>
                <w:rFonts w:hint="eastAsia"/>
              </w:rPr>
              <w:t>4</w:t>
            </w:r>
          </w:p>
        </w:tc>
        <w:tc>
          <w:tcPr>
            <w:tcW w:w="709" w:type="dxa"/>
          </w:tcPr>
          <w:p w14:paraId="20D75810" w14:textId="77777777" w:rsidR="00712795" w:rsidRDefault="00712795" w:rsidP="000F0242">
            <w:pPr>
              <w:jc w:val="center"/>
            </w:pPr>
            <w:r>
              <w:t>3</w:t>
            </w:r>
          </w:p>
        </w:tc>
        <w:tc>
          <w:tcPr>
            <w:tcW w:w="708" w:type="dxa"/>
          </w:tcPr>
          <w:p w14:paraId="005A25AC" w14:textId="77777777" w:rsidR="00712795" w:rsidRDefault="00712795" w:rsidP="000F0242">
            <w:pPr>
              <w:jc w:val="center"/>
            </w:pPr>
            <w:r>
              <w:t>2</w:t>
            </w:r>
          </w:p>
        </w:tc>
        <w:tc>
          <w:tcPr>
            <w:tcW w:w="709" w:type="dxa"/>
          </w:tcPr>
          <w:p w14:paraId="1D63F261" w14:textId="77777777" w:rsidR="00712795" w:rsidRDefault="00712795" w:rsidP="000F0242">
            <w:pPr>
              <w:jc w:val="center"/>
            </w:pPr>
            <w:r>
              <w:t>1</w:t>
            </w:r>
          </w:p>
        </w:tc>
      </w:tr>
    </w:tbl>
    <w:p w14:paraId="78CA7888" w14:textId="77777777" w:rsidR="006F0D5C" w:rsidRDefault="006F0D5C" w:rsidP="006F0D5C">
      <w:pPr>
        <w:ind w:left="210" w:hangingChars="100" w:hanging="210"/>
      </w:pPr>
    </w:p>
    <w:p w14:paraId="0A7EEB87" w14:textId="77777777" w:rsidR="006F0D5C" w:rsidRDefault="006F0D5C" w:rsidP="006F0D5C">
      <w:r>
        <w:rPr>
          <w:rFonts w:hint="eastAsia"/>
        </w:rPr>
        <w:t>部の点数表</w:t>
      </w:r>
    </w:p>
    <w:tbl>
      <w:tblPr>
        <w:tblStyle w:val="a3"/>
        <w:tblW w:w="0" w:type="auto"/>
        <w:tblLook w:val="04A0" w:firstRow="1" w:lastRow="0" w:firstColumn="1" w:lastColumn="0" w:noHBand="0" w:noVBand="1"/>
      </w:tblPr>
      <w:tblGrid>
        <w:gridCol w:w="1526"/>
        <w:gridCol w:w="1559"/>
        <w:gridCol w:w="1559"/>
      </w:tblGrid>
      <w:tr w:rsidR="006F0D5C" w14:paraId="0F1A01E4" w14:textId="77777777" w:rsidTr="000F0242">
        <w:tc>
          <w:tcPr>
            <w:tcW w:w="1526" w:type="dxa"/>
          </w:tcPr>
          <w:p w14:paraId="421E3FBB" w14:textId="77777777" w:rsidR="006F0D5C" w:rsidRDefault="006F0D5C" w:rsidP="000F0242">
            <w:pPr>
              <w:jc w:val="center"/>
            </w:pPr>
            <w:r>
              <w:rPr>
                <w:rFonts w:hint="eastAsia"/>
              </w:rPr>
              <w:t>1</w:t>
            </w:r>
            <w:r>
              <w:rPr>
                <w:rFonts w:hint="eastAsia"/>
              </w:rPr>
              <w:t>部</w:t>
            </w:r>
          </w:p>
        </w:tc>
        <w:tc>
          <w:tcPr>
            <w:tcW w:w="1559" w:type="dxa"/>
          </w:tcPr>
          <w:p w14:paraId="1D7FD0C9" w14:textId="77777777" w:rsidR="006F0D5C" w:rsidRDefault="006F0D5C" w:rsidP="000F0242">
            <w:pPr>
              <w:jc w:val="center"/>
            </w:pPr>
            <w:r>
              <w:rPr>
                <w:rFonts w:hint="eastAsia"/>
              </w:rPr>
              <w:t>2</w:t>
            </w:r>
            <w:r>
              <w:rPr>
                <w:rFonts w:hint="eastAsia"/>
              </w:rPr>
              <w:t>部</w:t>
            </w:r>
          </w:p>
        </w:tc>
        <w:tc>
          <w:tcPr>
            <w:tcW w:w="1559" w:type="dxa"/>
          </w:tcPr>
          <w:p w14:paraId="4B797F6B" w14:textId="77777777" w:rsidR="006F0D5C" w:rsidRDefault="006F0D5C" w:rsidP="000F0242">
            <w:pPr>
              <w:jc w:val="center"/>
            </w:pPr>
            <w:r>
              <w:rPr>
                <w:rFonts w:hint="eastAsia"/>
              </w:rPr>
              <w:t>3</w:t>
            </w:r>
            <w:r>
              <w:rPr>
                <w:rFonts w:hint="eastAsia"/>
              </w:rPr>
              <w:t>部</w:t>
            </w:r>
          </w:p>
        </w:tc>
      </w:tr>
      <w:tr w:rsidR="006F0D5C" w14:paraId="3C9A0A35" w14:textId="77777777" w:rsidTr="000F0242">
        <w:tc>
          <w:tcPr>
            <w:tcW w:w="1526" w:type="dxa"/>
          </w:tcPr>
          <w:p w14:paraId="73C74F62" w14:textId="77777777" w:rsidR="006F0D5C" w:rsidRDefault="006F0D5C" w:rsidP="000F0242">
            <w:pPr>
              <w:jc w:val="center"/>
            </w:pPr>
            <w:r>
              <w:t>8</w:t>
            </w:r>
            <w:r>
              <w:rPr>
                <w:rFonts w:hint="eastAsia"/>
              </w:rPr>
              <w:t>~6</w:t>
            </w:r>
            <w:r>
              <w:rPr>
                <w:rFonts w:hint="eastAsia"/>
              </w:rPr>
              <w:t>点</w:t>
            </w:r>
          </w:p>
        </w:tc>
        <w:tc>
          <w:tcPr>
            <w:tcW w:w="1559" w:type="dxa"/>
          </w:tcPr>
          <w:p w14:paraId="403D4E59" w14:textId="77777777" w:rsidR="006F0D5C" w:rsidRDefault="006F0D5C" w:rsidP="000F0242">
            <w:pPr>
              <w:jc w:val="center"/>
            </w:pPr>
            <w:r>
              <w:rPr>
                <w:rFonts w:hint="eastAsia"/>
              </w:rPr>
              <w:t>5~4</w:t>
            </w:r>
            <w:r>
              <w:rPr>
                <w:rFonts w:hint="eastAsia"/>
              </w:rPr>
              <w:t>点</w:t>
            </w:r>
          </w:p>
        </w:tc>
        <w:tc>
          <w:tcPr>
            <w:tcW w:w="1559" w:type="dxa"/>
          </w:tcPr>
          <w:p w14:paraId="0AF38DF8" w14:textId="77777777" w:rsidR="006F0D5C" w:rsidRDefault="006F0D5C" w:rsidP="000F0242">
            <w:pPr>
              <w:jc w:val="center"/>
            </w:pPr>
            <w:r>
              <w:rPr>
                <w:rFonts w:hint="eastAsia"/>
              </w:rPr>
              <w:t>3~2</w:t>
            </w:r>
            <w:r>
              <w:rPr>
                <w:rFonts w:hint="eastAsia"/>
              </w:rPr>
              <w:t>点</w:t>
            </w:r>
          </w:p>
        </w:tc>
      </w:tr>
    </w:tbl>
    <w:p w14:paraId="7C86660C" w14:textId="77777777" w:rsidR="006F0D5C" w:rsidRDefault="006F0D5C" w:rsidP="006F0D5C">
      <w:pPr>
        <w:ind w:left="210" w:hangingChars="100" w:hanging="210"/>
      </w:pPr>
    </w:p>
    <w:p w14:paraId="22B74446" w14:textId="77777777" w:rsidR="000F0242" w:rsidRDefault="000F0242" w:rsidP="006F0D5C">
      <w:pPr>
        <w:ind w:left="210" w:hangingChars="100" w:hanging="210"/>
      </w:pPr>
    </w:p>
    <w:p w14:paraId="6BC2E79A" w14:textId="77777777" w:rsidR="000F0242" w:rsidRDefault="000F0242" w:rsidP="006F0D5C">
      <w:pPr>
        <w:ind w:left="210" w:hangingChars="100" w:hanging="210"/>
      </w:pPr>
    </w:p>
    <w:p w14:paraId="4B05CF8C" w14:textId="34FDC704" w:rsidR="006F0D5C" w:rsidRDefault="006F0D5C" w:rsidP="006F0D5C">
      <w:r>
        <w:rPr>
          <w:rFonts w:hint="eastAsia"/>
        </w:rPr>
        <w:t>例</w:t>
      </w:r>
      <w:r>
        <w:rPr>
          <w:rFonts w:hint="eastAsia"/>
        </w:rPr>
        <w:t>)</w:t>
      </w:r>
    </w:p>
    <w:p w14:paraId="38F80AFF" w14:textId="3E4A35AE" w:rsidR="006F0D5C" w:rsidRDefault="008D1679" w:rsidP="006F0D5C">
      <w:r>
        <w:rPr>
          <w:rFonts w:hint="eastAsia"/>
        </w:rPr>
        <w:t>・</w:t>
      </w:r>
      <w:r w:rsidR="000D25A6">
        <w:rPr>
          <w:rFonts w:hint="eastAsia"/>
        </w:rPr>
        <w:t>A</w:t>
      </w:r>
      <w:r>
        <w:rPr>
          <w:rFonts w:hint="eastAsia"/>
        </w:rPr>
        <w:t>ランクと</w:t>
      </w:r>
      <w:r w:rsidR="000D25A6">
        <w:rPr>
          <w:rFonts w:hint="eastAsia"/>
        </w:rPr>
        <w:t>B</w:t>
      </w:r>
      <w:r>
        <w:rPr>
          <w:rFonts w:hint="eastAsia"/>
        </w:rPr>
        <w:t>ランク</w:t>
      </w:r>
      <w:r w:rsidR="006F0D5C">
        <w:rPr>
          <w:rFonts w:hint="eastAsia"/>
        </w:rPr>
        <w:t>の場合→</w:t>
      </w:r>
      <w:r w:rsidR="000D25A6">
        <w:rPr>
          <w:rFonts w:hint="eastAsia"/>
        </w:rPr>
        <w:t>4+3</w:t>
      </w:r>
      <w:r w:rsidR="006F0D5C">
        <w:rPr>
          <w:rFonts w:hint="eastAsia"/>
        </w:rPr>
        <w:t>で合計点数が</w:t>
      </w:r>
      <w:r w:rsidR="000D25A6">
        <w:rPr>
          <w:rFonts w:hint="eastAsia"/>
        </w:rPr>
        <w:t>7</w:t>
      </w:r>
      <w:r w:rsidR="006F0D5C">
        <w:rPr>
          <w:rFonts w:hint="eastAsia"/>
        </w:rPr>
        <w:t>点となり、</w:t>
      </w:r>
      <w:r w:rsidR="00CB7524">
        <w:rPr>
          <w:rFonts w:hint="eastAsia"/>
        </w:rPr>
        <w:t>1</w:t>
      </w:r>
      <w:r w:rsidR="00CB7524">
        <w:rPr>
          <w:rFonts w:hint="eastAsia"/>
        </w:rPr>
        <w:t>部のみ</w:t>
      </w:r>
      <w:r w:rsidR="006F0D5C">
        <w:rPr>
          <w:rFonts w:hint="eastAsia"/>
        </w:rPr>
        <w:t>出場が可能。</w:t>
      </w:r>
    </w:p>
    <w:p w14:paraId="1ECAAA03" w14:textId="7FD2EB36" w:rsidR="006F0D5C" w:rsidRDefault="0053135B" w:rsidP="006F0D5C">
      <w:r>
        <w:rPr>
          <w:rFonts w:hint="eastAsia"/>
        </w:rPr>
        <w:t>・</w:t>
      </w:r>
      <w:r>
        <w:rPr>
          <w:rFonts w:hint="eastAsia"/>
        </w:rPr>
        <w:t>C</w:t>
      </w:r>
      <w:r>
        <w:rPr>
          <w:rFonts w:hint="eastAsia"/>
        </w:rPr>
        <w:t>ランクと</w:t>
      </w:r>
      <w:r>
        <w:rPr>
          <w:rFonts w:hint="eastAsia"/>
        </w:rPr>
        <w:t>C</w:t>
      </w:r>
      <w:r>
        <w:rPr>
          <w:rFonts w:hint="eastAsia"/>
        </w:rPr>
        <w:t>ランク</w:t>
      </w:r>
      <w:r w:rsidR="006F0D5C">
        <w:rPr>
          <w:rFonts w:hint="eastAsia"/>
        </w:rPr>
        <w:t>の場合→</w:t>
      </w:r>
      <w:r w:rsidR="00CB7524">
        <w:rPr>
          <w:rFonts w:hint="eastAsia"/>
        </w:rPr>
        <w:t>2+2</w:t>
      </w:r>
      <w:r w:rsidR="006F0D5C">
        <w:rPr>
          <w:rFonts w:hint="eastAsia"/>
        </w:rPr>
        <w:t>で合計点数が</w:t>
      </w:r>
      <w:r w:rsidR="00CB7524">
        <w:rPr>
          <w:rFonts w:hint="eastAsia"/>
        </w:rPr>
        <w:t>4</w:t>
      </w:r>
      <w:r w:rsidR="006F0D5C">
        <w:rPr>
          <w:rFonts w:hint="eastAsia"/>
        </w:rPr>
        <w:t>点となり、</w:t>
      </w:r>
      <w:r w:rsidR="00CB7524">
        <w:rPr>
          <w:rFonts w:hint="eastAsia"/>
        </w:rPr>
        <w:t>2</w:t>
      </w:r>
      <w:r w:rsidR="006F0D5C">
        <w:rPr>
          <w:rFonts w:hint="eastAsia"/>
        </w:rPr>
        <w:t>部</w:t>
      </w:r>
      <w:r w:rsidR="005F0E28">
        <w:rPr>
          <w:rFonts w:hint="eastAsia"/>
        </w:rPr>
        <w:t>以上での</w:t>
      </w:r>
      <w:r w:rsidR="006F0D5C">
        <w:rPr>
          <w:rFonts w:hint="eastAsia"/>
        </w:rPr>
        <w:t>出場が可能。</w:t>
      </w:r>
    </w:p>
    <w:p w14:paraId="1F05CF05" w14:textId="77777777" w:rsidR="00E73580" w:rsidRDefault="00E73580" w:rsidP="00C10531"/>
    <w:p w14:paraId="73C1E0E3" w14:textId="77777777" w:rsidR="00355934" w:rsidRDefault="00355934" w:rsidP="00355934">
      <w:pPr>
        <w:pStyle w:val="a4"/>
        <w:numPr>
          <w:ilvl w:val="0"/>
          <w:numId w:val="1"/>
        </w:numPr>
        <w:ind w:leftChars="0"/>
      </w:pPr>
      <w:r>
        <w:rPr>
          <w:rFonts w:hint="eastAsia"/>
        </w:rPr>
        <w:t>競技方法</w:t>
      </w:r>
    </w:p>
    <w:p w14:paraId="603E6AAF" w14:textId="0C7F452B" w:rsidR="00176329" w:rsidRDefault="00355934" w:rsidP="00176329">
      <w:pPr>
        <w:pStyle w:val="a4"/>
        <w:ind w:leftChars="0" w:left="360"/>
      </w:pPr>
      <w:r>
        <w:rPr>
          <w:rFonts w:hint="eastAsia"/>
        </w:rPr>
        <w:t>・他サークルとの出場可</w:t>
      </w:r>
    </w:p>
    <w:p w14:paraId="1C65F19F" w14:textId="77777777" w:rsidR="00355934" w:rsidRDefault="00355934" w:rsidP="00355934">
      <w:pPr>
        <w:pStyle w:val="a4"/>
        <w:ind w:leftChars="0" w:left="360"/>
      </w:pPr>
      <w:r>
        <w:rPr>
          <w:rFonts w:hint="eastAsia"/>
        </w:rPr>
        <w:t>・現役生のみ出場可</w:t>
      </w:r>
      <w:r>
        <w:rPr>
          <w:rFonts w:hint="eastAsia"/>
        </w:rPr>
        <w:t>(OB.OG</w:t>
      </w:r>
      <w:r>
        <w:rPr>
          <w:rFonts w:hint="eastAsia"/>
        </w:rPr>
        <w:t>の参加は不可</w:t>
      </w:r>
      <w:r>
        <w:rPr>
          <w:rFonts w:hint="eastAsia"/>
        </w:rPr>
        <w:t>)</w:t>
      </w:r>
    </w:p>
    <w:p w14:paraId="0DF32ADF" w14:textId="77777777" w:rsidR="00355934" w:rsidRDefault="00355934" w:rsidP="00355934">
      <w:pPr>
        <w:pStyle w:val="a4"/>
        <w:ind w:leftChars="0" w:left="360"/>
      </w:pPr>
    </w:p>
    <w:p w14:paraId="6D41E4E8" w14:textId="44C052C7" w:rsidR="00355934" w:rsidRDefault="00355934" w:rsidP="00935007">
      <w:pPr>
        <w:pStyle w:val="a4"/>
        <w:numPr>
          <w:ilvl w:val="0"/>
          <w:numId w:val="1"/>
        </w:numPr>
        <w:ind w:leftChars="0"/>
      </w:pPr>
      <w:r>
        <w:rPr>
          <w:rFonts w:hint="eastAsia"/>
        </w:rPr>
        <w:t>参加費</w:t>
      </w:r>
    </w:p>
    <w:p w14:paraId="7C6B0657" w14:textId="77777777" w:rsidR="009F10A0" w:rsidRDefault="00637BD0" w:rsidP="00637BD0">
      <w:pPr>
        <w:pStyle w:val="a4"/>
        <w:ind w:leftChars="0" w:left="360"/>
      </w:pPr>
      <w:r>
        <w:rPr>
          <w:rFonts w:hint="eastAsia"/>
        </w:rPr>
        <w:t>1</w:t>
      </w:r>
      <w:r>
        <w:rPr>
          <w:rFonts w:hint="eastAsia"/>
        </w:rPr>
        <w:t>ペアあたり</w:t>
      </w:r>
      <w:r>
        <w:rPr>
          <w:rFonts w:hint="eastAsia"/>
        </w:rPr>
        <w:t>3000</w:t>
      </w:r>
      <w:r>
        <w:rPr>
          <w:rFonts w:hint="eastAsia"/>
        </w:rPr>
        <w:t>円</w:t>
      </w:r>
      <w:r>
        <w:rPr>
          <w:rFonts w:hint="eastAsia"/>
        </w:rPr>
        <w:t>(</w:t>
      </w:r>
      <w:r>
        <w:rPr>
          <w:rFonts w:hint="eastAsia"/>
        </w:rPr>
        <w:t>予定</w:t>
      </w:r>
      <w:r>
        <w:rPr>
          <w:rFonts w:hint="eastAsia"/>
        </w:rPr>
        <w:t>)</w:t>
      </w:r>
      <w:r>
        <w:rPr>
          <w:rFonts w:hint="eastAsia"/>
        </w:rPr>
        <w:t xml:space="preserve">　</w:t>
      </w:r>
    </w:p>
    <w:p w14:paraId="73A600EA" w14:textId="571D57F5" w:rsidR="00637BD0" w:rsidRPr="006554DA" w:rsidRDefault="00637BD0" w:rsidP="00637BD0">
      <w:pPr>
        <w:pStyle w:val="a4"/>
        <w:ind w:leftChars="0" w:left="360"/>
        <w:rPr>
          <w:u w:val="single"/>
        </w:rPr>
      </w:pPr>
      <w:r w:rsidRPr="006554DA">
        <w:rPr>
          <w:rFonts w:hint="eastAsia"/>
          <w:u w:val="single"/>
        </w:rPr>
        <w:t>※</w:t>
      </w:r>
      <w:r w:rsidR="00404BC4" w:rsidRPr="006554DA">
        <w:rPr>
          <w:rFonts w:hint="eastAsia"/>
          <w:u w:val="single"/>
        </w:rPr>
        <w:t>第</w:t>
      </w:r>
      <w:r w:rsidR="00761405">
        <w:rPr>
          <w:rFonts w:hint="eastAsia"/>
          <w:u w:val="single"/>
        </w:rPr>
        <w:t>37</w:t>
      </w:r>
      <w:r w:rsidR="00EB1FAB" w:rsidRPr="006554DA">
        <w:rPr>
          <w:rFonts w:hint="eastAsia"/>
          <w:u w:val="single"/>
        </w:rPr>
        <w:t>回シングルス大会</w:t>
      </w:r>
      <w:r w:rsidR="00404BC4" w:rsidRPr="006554DA">
        <w:rPr>
          <w:rFonts w:hint="eastAsia"/>
          <w:u w:val="single"/>
        </w:rPr>
        <w:t>出場の</w:t>
      </w:r>
      <w:r w:rsidR="00EB1FAB" w:rsidRPr="006554DA">
        <w:rPr>
          <w:rFonts w:hint="eastAsia"/>
          <w:u w:val="single"/>
        </w:rPr>
        <w:t>有無に関わらず</w:t>
      </w:r>
      <w:r w:rsidRPr="006554DA">
        <w:rPr>
          <w:rFonts w:hint="eastAsia"/>
          <w:u w:val="single"/>
        </w:rPr>
        <w:t>個人登録の必要はありません</w:t>
      </w:r>
      <w:r w:rsidR="00404BC4" w:rsidRPr="006554DA">
        <w:rPr>
          <w:rFonts w:hint="eastAsia"/>
          <w:u w:val="single"/>
        </w:rPr>
        <w:t>。</w:t>
      </w:r>
    </w:p>
    <w:p w14:paraId="213464C0" w14:textId="77777777" w:rsidR="00355934" w:rsidRDefault="00355934" w:rsidP="002A6BFE"/>
    <w:p w14:paraId="13F77A97" w14:textId="4EA3F1BE" w:rsidR="00355934" w:rsidRDefault="00B9299B" w:rsidP="00935007">
      <w:pPr>
        <w:pStyle w:val="a4"/>
        <w:numPr>
          <w:ilvl w:val="0"/>
          <w:numId w:val="1"/>
        </w:numPr>
        <w:ind w:leftChars="0"/>
      </w:pPr>
      <w:r>
        <w:rPr>
          <w:rFonts w:hint="eastAsia"/>
        </w:rPr>
        <w:t>表彰</w:t>
      </w:r>
    </w:p>
    <w:p w14:paraId="2ACDF49C" w14:textId="61F4A7CE" w:rsidR="00FE06BD" w:rsidRDefault="00B60544" w:rsidP="008F1BDB">
      <w:pPr>
        <w:pStyle w:val="a4"/>
        <w:ind w:leftChars="0" w:left="360"/>
      </w:pPr>
      <w:r>
        <w:rPr>
          <w:rFonts w:hint="eastAsia"/>
        </w:rPr>
        <w:t>各日程、各部ごとに</w:t>
      </w:r>
      <w:r>
        <w:rPr>
          <w:rFonts w:hint="eastAsia"/>
        </w:rPr>
        <w:t>1</w:t>
      </w:r>
      <w:r>
        <w:rPr>
          <w:rFonts w:hint="eastAsia"/>
        </w:rPr>
        <w:t>〜</w:t>
      </w:r>
      <w:r w:rsidR="00D662D3">
        <w:rPr>
          <w:rFonts w:hint="eastAsia"/>
        </w:rPr>
        <w:t>3</w:t>
      </w:r>
      <w:r>
        <w:rPr>
          <w:rFonts w:hint="eastAsia"/>
        </w:rPr>
        <w:t>位に賞状</w:t>
      </w:r>
      <w:r w:rsidR="008F1BDB">
        <w:rPr>
          <w:rFonts w:hint="eastAsia"/>
        </w:rPr>
        <w:t>・</w:t>
      </w:r>
      <w:r w:rsidR="00E71189">
        <w:rPr>
          <w:rFonts w:hint="eastAsia"/>
        </w:rPr>
        <w:t>賞品</w:t>
      </w:r>
      <w:r>
        <w:rPr>
          <w:rFonts w:hint="eastAsia"/>
        </w:rPr>
        <w:t>、</w:t>
      </w:r>
      <w:r w:rsidR="00D662D3">
        <w:rPr>
          <w:rFonts w:hint="eastAsia"/>
        </w:rPr>
        <w:t>4</w:t>
      </w:r>
      <w:r w:rsidR="00D662D3">
        <w:rPr>
          <w:rFonts w:hint="eastAsia"/>
        </w:rPr>
        <w:t>位に賞状</w:t>
      </w:r>
      <w:r w:rsidR="00E71189">
        <w:rPr>
          <w:rFonts w:hint="eastAsia"/>
        </w:rPr>
        <w:t>を授与</w:t>
      </w:r>
    </w:p>
    <w:p w14:paraId="098D2DC9" w14:textId="77777777" w:rsidR="00176329" w:rsidRDefault="00176329" w:rsidP="009B7A1C">
      <w:pPr>
        <w:pStyle w:val="a4"/>
        <w:ind w:leftChars="0" w:left="360"/>
      </w:pPr>
    </w:p>
    <w:p w14:paraId="1936669B" w14:textId="5067D0A7" w:rsidR="00704F75" w:rsidRDefault="00704F75" w:rsidP="00E82C9B">
      <w:pPr>
        <w:pStyle w:val="a4"/>
        <w:ind w:leftChars="0" w:left="360"/>
      </w:pPr>
    </w:p>
    <w:p w14:paraId="6ED15BF4" w14:textId="77777777" w:rsidR="004E5E73" w:rsidRDefault="004E5E73" w:rsidP="004E5E73"/>
    <w:p w14:paraId="1EC99D52" w14:textId="6A4BD87D" w:rsidR="002D2862" w:rsidRDefault="002D2862" w:rsidP="00761405">
      <w:pPr>
        <w:pStyle w:val="a4"/>
        <w:numPr>
          <w:ilvl w:val="0"/>
          <w:numId w:val="1"/>
        </w:numPr>
        <w:ind w:leftChars="0"/>
      </w:pPr>
      <w:r>
        <w:rPr>
          <w:rFonts w:hint="eastAsia"/>
        </w:rPr>
        <w:t>協賛</w:t>
      </w:r>
    </w:p>
    <w:p w14:paraId="14266717" w14:textId="77777777" w:rsidR="002D2862" w:rsidRDefault="002D2862" w:rsidP="002D2862">
      <w:pPr>
        <w:pStyle w:val="a4"/>
        <w:ind w:leftChars="0" w:left="360"/>
      </w:pPr>
      <w:r>
        <w:rPr>
          <w:rFonts w:hint="eastAsia"/>
        </w:rPr>
        <w:t>株式会社ゴーセン</w:t>
      </w:r>
    </w:p>
    <w:p w14:paraId="5DEA73D2" w14:textId="77777777" w:rsidR="002D2862" w:rsidRDefault="002D2862" w:rsidP="002D2862">
      <w:pPr>
        <w:pStyle w:val="a4"/>
        <w:ind w:leftChars="0" w:left="360"/>
      </w:pPr>
      <w:r>
        <w:rPr>
          <w:rFonts w:hint="eastAsia"/>
        </w:rPr>
        <w:t>ミズノ株式会社</w:t>
      </w:r>
    </w:p>
    <w:p w14:paraId="2F5B63B9" w14:textId="066A3A36" w:rsidR="002D2862" w:rsidRDefault="002D2862" w:rsidP="002D2862">
      <w:pPr>
        <w:rPr>
          <w:rFonts w:hint="eastAsia"/>
        </w:rPr>
      </w:pPr>
      <w:bookmarkStart w:id="0" w:name="_GoBack"/>
      <w:bookmarkEnd w:id="0"/>
    </w:p>
    <w:p w14:paraId="0D5AC8AD" w14:textId="6B2252A6" w:rsidR="004E5E73" w:rsidRDefault="004E5E73" w:rsidP="00761405">
      <w:pPr>
        <w:pStyle w:val="a4"/>
        <w:numPr>
          <w:ilvl w:val="0"/>
          <w:numId w:val="1"/>
        </w:numPr>
        <w:ind w:leftChars="0"/>
      </w:pPr>
      <w:r>
        <w:rPr>
          <w:rFonts w:hint="eastAsia"/>
        </w:rPr>
        <w:t>申し込み</w:t>
      </w:r>
    </w:p>
    <w:p w14:paraId="775022A6" w14:textId="731FE511" w:rsidR="00C01E59" w:rsidRDefault="00EB1326" w:rsidP="00C01E59">
      <w:pPr>
        <w:pStyle w:val="a4"/>
        <w:ind w:leftChars="0" w:left="360"/>
      </w:pPr>
      <w:r>
        <w:rPr>
          <w:rFonts w:hint="eastAsia"/>
        </w:rPr>
        <w:t>参加申込用紙、オーダー用紙</w:t>
      </w:r>
      <w:r w:rsidR="00622D32">
        <w:rPr>
          <w:rFonts w:hint="eastAsia"/>
        </w:rPr>
        <w:t>(</w:t>
      </w:r>
      <w:r w:rsidR="00622D32">
        <w:rPr>
          <w:rFonts w:hint="eastAsia"/>
        </w:rPr>
        <w:t>各部別</w:t>
      </w:r>
      <w:r w:rsidR="00622D32">
        <w:rPr>
          <w:rFonts w:hint="eastAsia"/>
        </w:rPr>
        <w:t>)</w:t>
      </w:r>
      <w:r w:rsidR="00CC4E2F">
        <w:rPr>
          <w:rFonts w:hint="eastAsia"/>
        </w:rPr>
        <w:t>にご記入の上、</w:t>
      </w:r>
      <w:r w:rsidR="000F0242">
        <w:rPr>
          <w:rFonts w:hint="eastAsia"/>
        </w:rPr>
        <w:t>6</w:t>
      </w:r>
      <w:r w:rsidR="000F0242">
        <w:rPr>
          <w:rFonts w:hint="eastAsia"/>
        </w:rPr>
        <w:t>月</w:t>
      </w:r>
      <w:r w:rsidR="00761405">
        <w:rPr>
          <w:rFonts w:hint="eastAsia"/>
        </w:rPr>
        <w:t>12</w:t>
      </w:r>
      <w:r w:rsidR="000F0242">
        <w:rPr>
          <w:rFonts w:hint="eastAsia"/>
        </w:rPr>
        <w:t>日</w:t>
      </w:r>
      <w:r w:rsidR="000F0242">
        <w:rPr>
          <w:rFonts w:hint="eastAsia"/>
        </w:rPr>
        <w:t>(</w:t>
      </w:r>
      <w:r w:rsidR="003A11D9">
        <w:rPr>
          <w:rFonts w:hint="eastAsia"/>
        </w:rPr>
        <w:t>月</w:t>
      </w:r>
      <w:r w:rsidR="000F0242">
        <w:rPr>
          <w:rFonts w:hint="eastAsia"/>
        </w:rPr>
        <w:t>)</w:t>
      </w:r>
      <w:r w:rsidR="00CC4E2F">
        <w:rPr>
          <w:rFonts w:hint="eastAsia"/>
        </w:rPr>
        <w:t>23:59</w:t>
      </w:r>
      <w:r w:rsidR="00E50FF4">
        <w:rPr>
          <w:rFonts w:hint="eastAsia"/>
        </w:rPr>
        <w:t>までにデータを以下の連絡先に送信してください。提出後</w:t>
      </w:r>
      <w:r w:rsidR="00E50FF4">
        <w:rPr>
          <w:rFonts w:hint="eastAsia"/>
        </w:rPr>
        <w:t>3</w:t>
      </w:r>
      <w:r w:rsidR="00A9622B">
        <w:rPr>
          <w:rFonts w:hint="eastAsia"/>
        </w:rPr>
        <w:t>日以内にデータ確認のメールが来ない場合は再度お願い致します。また、締め切りを過ぎた場合は一切考慮いたしませんのでご了承ください。</w:t>
      </w:r>
      <w:r w:rsidR="003A11D9">
        <w:rPr>
          <w:rFonts w:hint="eastAsia"/>
        </w:rPr>
        <w:t>申し込みする際個人的に送るのではなく、サークル</w:t>
      </w:r>
      <w:r w:rsidR="00C93D87">
        <w:rPr>
          <w:rFonts w:hint="eastAsia"/>
        </w:rPr>
        <w:t>内</w:t>
      </w:r>
      <w:r w:rsidR="003A11D9">
        <w:rPr>
          <w:rFonts w:hint="eastAsia"/>
        </w:rPr>
        <w:t>でまとめて</w:t>
      </w:r>
      <w:r w:rsidR="00C93D87">
        <w:rPr>
          <w:rFonts w:hint="eastAsia"/>
        </w:rPr>
        <w:t>代表者の方が送ってください。</w:t>
      </w:r>
    </w:p>
    <w:p w14:paraId="52E76B38" w14:textId="1E0E061D" w:rsidR="0009423A" w:rsidRDefault="0009423A" w:rsidP="00C01E59">
      <w:pPr>
        <w:pStyle w:val="a4"/>
        <w:ind w:leftChars="0" w:left="360"/>
      </w:pPr>
      <w:r>
        <w:t>申し込む際は、大学名、サークル名を正式名称でお願いします。他サークルと名称が被る可能性がありますので、こちら側で略称を決めさせていただきますが、ご了承ください。</w:t>
      </w:r>
    </w:p>
    <w:p w14:paraId="508041DC" w14:textId="29E40AF4" w:rsidR="007B4589" w:rsidRDefault="007B4589" w:rsidP="00C01E59">
      <w:pPr>
        <w:pStyle w:val="a4"/>
        <w:ind w:leftChars="0" w:left="360"/>
      </w:pPr>
      <w:r>
        <w:rPr>
          <w:rFonts w:hint="eastAsia"/>
        </w:rPr>
        <w:t>サークルに無所属の人とサークルに所属している人で組む場合は、サークルに所属している人が申し込みを行ってください。</w:t>
      </w:r>
    </w:p>
    <w:p w14:paraId="53344EB5" w14:textId="00F3DA80" w:rsidR="008E382A" w:rsidRDefault="008E382A" w:rsidP="00C01E59">
      <w:pPr>
        <w:pStyle w:val="a4"/>
        <w:ind w:leftChars="0" w:left="360"/>
      </w:pPr>
      <w:r>
        <w:t>お互いにサークルに所属していない場合は、サークルに所属していない旨と大学名を記入のうえ、個人として申し込みを行ってください。</w:t>
      </w:r>
    </w:p>
    <w:p w14:paraId="07400919" w14:textId="2CF25F08" w:rsidR="00EF5822" w:rsidRDefault="003903D9" w:rsidP="00EF5822">
      <w:pPr>
        <w:pStyle w:val="a4"/>
        <w:ind w:leftChars="0" w:left="360"/>
      </w:pPr>
      <w:r>
        <w:t>UBF</w:t>
      </w:r>
      <w:r>
        <w:t>加盟サークルに所属している人と組む場合は、</w:t>
      </w:r>
      <w:r>
        <w:t>UBF</w:t>
      </w:r>
      <w:r>
        <w:t>非加盟として申し込みを行っ</w:t>
      </w:r>
      <w:r>
        <w:lastRenderedPageBreak/>
        <w:t>てください。</w:t>
      </w:r>
    </w:p>
    <w:p w14:paraId="28CD4795" w14:textId="2DBB071E" w:rsidR="00057667" w:rsidRDefault="00EF5822" w:rsidP="00057667">
      <w:r>
        <w:t>例）</w:t>
      </w:r>
    </w:p>
    <w:p w14:paraId="7B0CDBDE" w14:textId="4DE31067" w:rsidR="00EF5822" w:rsidRDefault="00EF5822" w:rsidP="00057667">
      <w:r>
        <w:t>・</w:t>
      </w:r>
      <w:r>
        <w:t>UBF</w:t>
      </w:r>
      <w:r>
        <w:t>非加盟＋</w:t>
      </w:r>
      <w:r>
        <w:t>UBF</w:t>
      </w:r>
      <w:r>
        <w:t>加盟＝非加盟</w:t>
      </w:r>
    </w:p>
    <w:p w14:paraId="1AF91104" w14:textId="67BB23CA" w:rsidR="00EF5822" w:rsidRDefault="00EF5822" w:rsidP="00057667">
      <w:r>
        <w:t>・</w:t>
      </w:r>
      <w:r>
        <w:t>UBF</w:t>
      </w:r>
      <w:r>
        <w:t>加盟</w:t>
      </w:r>
      <w:r>
        <w:t>+UBF</w:t>
      </w:r>
      <w:r>
        <w:t>加盟＝加盟</w:t>
      </w:r>
    </w:p>
    <w:p w14:paraId="1FA3CDC3" w14:textId="20766512" w:rsidR="00EF5822" w:rsidRDefault="00EF5822" w:rsidP="00057667">
      <w:r>
        <w:t>・</w:t>
      </w:r>
      <w:r>
        <w:t>UBF</w:t>
      </w:r>
      <w:r>
        <w:t>非加盟</w:t>
      </w:r>
      <w:r>
        <w:t>+UBF</w:t>
      </w:r>
      <w:r>
        <w:t>非加盟＝非加盟</w:t>
      </w:r>
    </w:p>
    <w:p w14:paraId="1F65D3AD" w14:textId="77777777" w:rsidR="00241CEE" w:rsidRPr="00EF5822" w:rsidRDefault="00241CEE" w:rsidP="00057667"/>
    <w:p w14:paraId="7A51860B" w14:textId="051519C4" w:rsidR="00057667" w:rsidRDefault="00C01E59" w:rsidP="00057667">
      <w:pPr>
        <w:pStyle w:val="a4"/>
        <w:numPr>
          <w:ilvl w:val="0"/>
          <w:numId w:val="1"/>
        </w:numPr>
        <w:ind w:leftChars="0"/>
      </w:pPr>
      <w:r>
        <w:rPr>
          <w:rFonts w:hint="eastAsia"/>
        </w:rPr>
        <w:t>連絡先</w:t>
      </w:r>
    </w:p>
    <w:p w14:paraId="158A19D2" w14:textId="544750C1" w:rsidR="00C01E59" w:rsidRDefault="00761405" w:rsidP="00917989">
      <w:pPr>
        <w:pStyle w:val="a4"/>
        <w:ind w:leftChars="0" w:left="360"/>
      </w:pPr>
      <w:r>
        <w:rPr>
          <w:rFonts w:hint="eastAsia"/>
        </w:rPr>
        <w:t>43</w:t>
      </w:r>
      <w:r w:rsidR="00C01E59">
        <w:rPr>
          <w:rFonts w:hint="eastAsia"/>
        </w:rPr>
        <w:t>代庶務</w:t>
      </w:r>
      <w:r w:rsidR="00917989">
        <w:rPr>
          <w:rFonts w:hint="eastAsia"/>
        </w:rPr>
        <w:t>長</w:t>
      </w:r>
      <w:r w:rsidR="000F0242">
        <w:rPr>
          <w:rFonts w:hint="eastAsia"/>
        </w:rPr>
        <w:t xml:space="preserve">　</w:t>
      </w:r>
      <w:r>
        <w:rPr>
          <w:rFonts w:hint="eastAsia"/>
        </w:rPr>
        <w:t>峯田果歩</w:t>
      </w:r>
      <w:r w:rsidR="00917989">
        <w:rPr>
          <w:rFonts w:hint="eastAsia"/>
        </w:rPr>
        <w:t xml:space="preserve"> </w:t>
      </w:r>
      <w:r w:rsidR="009C26A4" w:rsidRPr="009C26A4">
        <w:t>ubf.open.tournament@gmail.com</w:t>
      </w:r>
    </w:p>
    <w:p w14:paraId="2012DDFE" w14:textId="77777777" w:rsidR="00FA0B87" w:rsidRDefault="00FA0B87" w:rsidP="005D0DEC">
      <w:pPr>
        <w:ind w:left="360"/>
      </w:pPr>
    </w:p>
    <w:p w14:paraId="69AC3ED0" w14:textId="77777777" w:rsidR="00181F71" w:rsidRDefault="00181F71" w:rsidP="00181F71"/>
    <w:p w14:paraId="622E4F95" w14:textId="08943493" w:rsidR="00181F71" w:rsidRDefault="00181F71" w:rsidP="00BE2830">
      <w:pPr>
        <w:pStyle w:val="a4"/>
        <w:numPr>
          <w:ilvl w:val="0"/>
          <w:numId w:val="1"/>
        </w:numPr>
        <w:ind w:leftChars="0"/>
      </w:pPr>
      <w:r>
        <w:rPr>
          <w:rFonts w:hint="eastAsia"/>
        </w:rPr>
        <w:t>参加費の振り込み先</w:t>
      </w:r>
    </w:p>
    <w:p w14:paraId="42E06AB0" w14:textId="561DA660" w:rsidR="00181F71" w:rsidRDefault="00181F71" w:rsidP="00181F71">
      <w:pPr>
        <w:pStyle w:val="a4"/>
        <w:ind w:leftChars="0" w:left="360"/>
      </w:pPr>
      <w:r>
        <w:rPr>
          <w:rFonts w:hint="eastAsia"/>
        </w:rPr>
        <w:t>締め切りは</w:t>
      </w:r>
      <w:r>
        <w:rPr>
          <w:rFonts w:hint="eastAsia"/>
        </w:rPr>
        <w:t>7</w:t>
      </w:r>
      <w:r>
        <w:rPr>
          <w:rFonts w:hint="eastAsia"/>
        </w:rPr>
        <w:t>月</w:t>
      </w:r>
      <w:r w:rsidR="00761405">
        <w:rPr>
          <w:rFonts w:hint="eastAsia"/>
        </w:rPr>
        <w:t>14</w:t>
      </w:r>
      <w:r>
        <w:rPr>
          <w:rFonts w:hint="eastAsia"/>
        </w:rPr>
        <w:t>日</w:t>
      </w:r>
      <w:r>
        <w:rPr>
          <w:rFonts w:hint="eastAsia"/>
        </w:rPr>
        <w:t>(</w:t>
      </w:r>
      <w:r>
        <w:rPr>
          <w:rFonts w:hint="eastAsia"/>
        </w:rPr>
        <w:t>金</w:t>
      </w:r>
      <w:r>
        <w:rPr>
          <w:rFonts w:hint="eastAsia"/>
        </w:rPr>
        <w:t>)</w:t>
      </w:r>
      <w:r>
        <w:rPr>
          <w:rFonts w:hint="eastAsia"/>
        </w:rPr>
        <w:t>です。詳細はエントリー締め切り後にお知らせします。振り込みに関してわからないことがあれば</w:t>
      </w:r>
    </w:p>
    <w:p w14:paraId="2DE80762" w14:textId="2CEDB718" w:rsidR="00181F71" w:rsidRPr="00712592" w:rsidRDefault="00181F71" w:rsidP="00712592">
      <w:pPr>
        <w:widowControl/>
        <w:shd w:val="clear" w:color="auto" w:fill="FFFFFF"/>
        <w:jc w:val="left"/>
        <w:rPr>
          <w:rFonts w:ascii="Arial" w:eastAsia="ＭＳ Ｐゴシック" w:hAnsi="Arial" w:cs="Arial"/>
          <w:color w:val="222222"/>
          <w:kern w:val="0"/>
          <w:szCs w:val="21"/>
        </w:rPr>
      </w:pPr>
      <w:r>
        <w:rPr>
          <w:rFonts w:hint="eastAsia"/>
        </w:rPr>
        <w:t xml:space="preserve">　　</w:t>
      </w:r>
    </w:p>
    <w:p w14:paraId="39700EE6" w14:textId="27D0CE84" w:rsidR="00181F71" w:rsidRDefault="00181F71" w:rsidP="00181F71">
      <w:pPr>
        <w:pStyle w:val="a4"/>
        <w:ind w:leftChars="0" w:left="360"/>
      </w:pPr>
      <w:r>
        <w:rPr>
          <w:rFonts w:hint="eastAsia"/>
        </w:rPr>
        <w:t>にご連絡ください。</w:t>
      </w:r>
    </w:p>
    <w:p w14:paraId="1AF84E4C" w14:textId="72BD1AB1" w:rsidR="00181F71" w:rsidRDefault="0024433B" w:rsidP="005160A6">
      <w:pPr>
        <w:pStyle w:val="a4"/>
        <w:ind w:leftChars="0" w:left="360" w:firstLineChars="50" w:firstLine="105"/>
      </w:pPr>
      <w:hyperlink r:id="rId7" w:history="1">
        <w:r w:rsidR="00473269" w:rsidRPr="00F05A1A">
          <w:rPr>
            <w:rStyle w:val="a5"/>
          </w:rPr>
          <w:t>ubf43rd.kaikei@gmail.com</w:t>
        </w:r>
      </w:hyperlink>
    </w:p>
    <w:p w14:paraId="255701E9" w14:textId="77777777" w:rsidR="00473269" w:rsidRDefault="00473269" w:rsidP="005160A6">
      <w:pPr>
        <w:pStyle w:val="a4"/>
        <w:ind w:leftChars="0" w:left="360" w:firstLineChars="50" w:firstLine="105"/>
      </w:pPr>
    </w:p>
    <w:p w14:paraId="70EB7817" w14:textId="398FE5D4" w:rsidR="009E75C0" w:rsidRDefault="009E75C0" w:rsidP="00BE2830">
      <w:pPr>
        <w:pStyle w:val="a4"/>
        <w:numPr>
          <w:ilvl w:val="0"/>
          <w:numId w:val="1"/>
        </w:numPr>
        <w:ind w:leftChars="0"/>
      </w:pPr>
      <w:r>
        <w:rPr>
          <w:rFonts w:hint="eastAsia"/>
        </w:rPr>
        <w:t>申し込みから試合当日までの流れ</w:t>
      </w:r>
    </w:p>
    <w:p w14:paraId="6070D074" w14:textId="77777777" w:rsidR="009E75C0" w:rsidRDefault="009E75C0" w:rsidP="009E75C0">
      <w:pPr>
        <w:pStyle w:val="a4"/>
        <w:ind w:leftChars="0" w:left="360"/>
      </w:pPr>
    </w:p>
    <w:p w14:paraId="62F9D532" w14:textId="7AB29D9D" w:rsidR="009E75C0" w:rsidRDefault="00761405" w:rsidP="009E75C0">
      <w:pPr>
        <w:pStyle w:val="a4"/>
        <w:ind w:leftChars="0" w:left="360"/>
      </w:pPr>
      <w:r>
        <w:rPr>
          <w:rFonts w:hint="eastAsia"/>
        </w:rPr>
        <w:t>5</w:t>
      </w:r>
      <w:r w:rsidR="009E75C0">
        <w:rPr>
          <w:rFonts w:hint="eastAsia"/>
        </w:rPr>
        <w:t>月</w:t>
      </w:r>
      <w:r>
        <w:rPr>
          <w:rFonts w:hint="eastAsia"/>
        </w:rPr>
        <w:t>30</w:t>
      </w:r>
      <w:r w:rsidR="009E75C0">
        <w:rPr>
          <w:rFonts w:hint="eastAsia"/>
        </w:rPr>
        <w:t>日</w:t>
      </w:r>
      <w:r w:rsidR="009E75C0">
        <w:rPr>
          <w:rFonts w:hint="eastAsia"/>
        </w:rPr>
        <w:t>(</w:t>
      </w:r>
      <w:r w:rsidR="00855C8C">
        <w:rPr>
          <w:rFonts w:hint="eastAsia"/>
        </w:rPr>
        <w:t>火</w:t>
      </w:r>
      <w:r w:rsidR="009E75C0">
        <w:rPr>
          <w:rFonts w:hint="eastAsia"/>
        </w:rPr>
        <w:t>)</w:t>
      </w:r>
      <w:r w:rsidR="009E75C0">
        <w:rPr>
          <w:rFonts w:hint="eastAsia"/>
        </w:rPr>
        <w:t xml:space="preserve">　</w:t>
      </w:r>
      <w:r w:rsidR="005332C0">
        <w:rPr>
          <w:rFonts w:hint="eastAsia"/>
        </w:rPr>
        <w:t xml:space="preserve"> </w:t>
      </w:r>
      <w:r>
        <w:t xml:space="preserve">     </w:t>
      </w:r>
      <w:r w:rsidR="009E75C0">
        <w:rPr>
          <w:rFonts w:hint="eastAsia"/>
        </w:rPr>
        <w:t>告知</w:t>
      </w:r>
    </w:p>
    <w:p w14:paraId="2574BDF3" w14:textId="68660FCD" w:rsidR="009E75C0" w:rsidRDefault="009E75C0" w:rsidP="009E75C0">
      <w:pPr>
        <w:pStyle w:val="a4"/>
        <w:ind w:leftChars="0" w:left="360"/>
      </w:pPr>
      <w:r>
        <w:rPr>
          <w:rFonts w:hint="eastAsia"/>
        </w:rPr>
        <w:t xml:space="preserve">　　↓</w:t>
      </w:r>
    </w:p>
    <w:p w14:paraId="1D132831" w14:textId="3187CD90" w:rsidR="009E75C0" w:rsidRDefault="009E75C0" w:rsidP="009E75C0">
      <w:pPr>
        <w:pStyle w:val="a4"/>
        <w:ind w:leftChars="0" w:left="360"/>
      </w:pPr>
      <w:r>
        <w:rPr>
          <w:rFonts w:hint="eastAsia"/>
        </w:rPr>
        <w:t>6</w:t>
      </w:r>
      <w:r>
        <w:rPr>
          <w:rFonts w:hint="eastAsia"/>
        </w:rPr>
        <w:t>月</w:t>
      </w:r>
      <w:r w:rsidR="00761405">
        <w:rPr>
          <w:rFonts w:hint="eastAsia"/>
        </w:rPr>
        <w:t>12</w:t>
      </w:r>
      <w:r>
        <w:rPr>
          <w:rFonts w:hint="eastAsia"/>
        </w:rPr>
        <w:t>日</w:t>
      </w:r>
      <w:r>
        <w:rPr>
          <w:rFonts w:hint="eastAsia"/>
        </w:rPr>
        <w:t>(</w:t>
      </w:r>
      <w:r>
        <w:rPr>
          <w:rFonts w:hint="eastAsia"/>
        </w:rPr>
        <w:t>月</w:t>
      </w:r>
      <w:r>
        <w:rPr>
          <w:rFonts w:hint="eastAsia"/>
        </w:rPr>
        <w:t>)</w:t>
      </w:r>
      <w:r>
        <w:rPr>
          <w:rFonts w:hint="eastAsia"/>
        </w:rPr>
        <w:t xml:space="preserve">　</w:t>
      </w:r>
      <w:r w:rsidR="00761405">
        <w:rPr>
          <w:rFonts w:hint="eastAsia"/>
        </w:rPr>
        <w:t xml:space="preserve">      </w:t>
      </w:r>
      <w:r>
        <w:rPr>
          <w:rFonts w:hint="eastAsia"/>
        </w:rPr>
        <w:t>申し込み締め切り</w:t>
      </w:r>
      <w:r>
        <w:rPr>
          <w:rFonts w:hint="eastAsia"/>
        </w:rPr>
        <w:t>(</w:t>
      </w:r>
      <w:r>
        <w:rPr>
          <w:rFonts w:hint="eastAsia"/>
        </w:rPr>
        <w:t>提出物：参加申し込み用紙、オーダー用紙</w:t>
      </w:r>
      <w:r>
        <w:rPr>
          <w:rFonts w:hint="eastAsia"/>
        </w:rPr>
        <w:t>)</w:t>
      </w:r>
    </w:p>
    <w:p w14:paraId="2B95E95F" w14:textId="50C81435" w:rsidR="009E75C0" w:rsidRDefault="009E75C0" w:rsidP="009E75C0">
      <w:pPr>
        <w:pStyle w:val="a4"/>
        <w:ind w:leftChars="0" w:left="360"/>
      </w:pPr>
      <w:r>
        <w:rPr>
          <w:rFonts w:hint="eastAsia"/>
        </w:rPr>
        <w:t xml:space="preserve">　　↓　　　　</w:t>
      </w:r>
    </w:p>
    <w:p w14:paraId="74DA9618" w14:textId="040394CB" w:rsidR="009E75C0" w:rsidRDefault="00761405" w:rsidP="009E75C0">
      <w:pPr>
        <w:pStyle w:val="a4"/>
        <w:ind w:leftChars="0" w:left="360"/>
      </w:pPr>
      <w:r>
        <w:rPr>
          <w:rFonts w:hint="eastAsia"/>
        </w:rPr>
        <w:t>6</w:t>
      </w:r>
      <w:r w:rsidR="009E75C0">
        <w:rPr>
          <w:rFonts w:hint="eastAsia"/>
        </w:rPr>
        <w:t>月</w:t>
      </w:r>
      <w:r w:rsidR="00D1360E">
        <w:rPr>
          <w:rFonts w:hint="eastAsia"/>
        </w:rPr>
        <w:t>20</w:t>
      </w:r>
      <w:r w:rsidR="009E75C0">
        <w:rPr>
          <w:rFonts w:hint="eastAsia"/>
        </w:rPr>
        <w:t>日</w:t>
      </w:r>
      <w:r w:rsidR="009E75C0">
        <w:rPr>
          <w:rFonts w:hint="eastAsia"/>
        </w:rPr>
        <w:t>(</w:t>
      </w:r>
      <w:r w:rsidR="00D1360E">
        <w:rPr>
          <w:rFonts w:hint="eastAsia"/>
        </w:rPr>
        <w:t>火</w:t>
      </w:r>
      <w:r w:rsidR="00D1360E">
        <w:rPr>
          <w:rFonts w:hint="eastAsia"/>
        </w:rPr>
        <w:t>)</w:t>
      </w:r>
      <w:r w:rsidR="009E75C0">
        <w:rPr>
          <w:rFonts w:hint="eastAsia"/>
        </w:rPr>
        <w:t xml:space="preserve">　</w:t>
      </w:r>
      <w:r>
        <w:rPr>
          <w:rFonts w:hint="eastAsia"/>
        </w:rPr>
        <w:t xml:space="preserve">　　</w:t>
      </w:r>
      <w:r>
        <w:rPr>
          <w:rFonts w:hint="eastAsia"/>
        </w:rPr>
        <w:t xml:space="preserve"> </w:t>
      </w:r>
      <w:r w:rsidR="005332C0">
        <w:rPr>
          <w:rFonts w:hint="eastAsia"/>
        </w:rPr>
        <w:t xml:space="preserve"> </w:t>
      </w:r>
      <w:r w:rsidR="009E75C0">
        <w:rPr>
          <w:rFonts w:hint="eastAsia"/>
        </w:rPr>
        <w:t>仮日程送付</w:t>
      </w:r>
      <w:r w:rsidR="00B0085A">
        <w:rPr>
          <w:rFonts w:hint="eastAsia"/>
        </w:rPr>
        <w:t>(</w:t>
      </w:r>
      <w:r w:rsidR="00B0085A">
        <w:rPr>
          <w:rFonts w:hint="eastAsia"/>
        </w:rPr>
        <w:t>※</w:t>
      </w:r>
      <w:r w:rsidR="00B0085A">
        <w:rPr>
          <w:rFonts w:hint="eastAsia"/>
        </w:rPr>
        <w:t>)</w:t>
      </w:r>
    </w:p>
    <w:p w14:paraId="2ADE68B0" w14:textId="3DEB84B3" w:rsidR="009E75C0" w:rsidRDefault="009E75C0" w:rsidP="009E75C0">
      <w:pPr>
        <w:pStyle w:val="a4"/>
        <w:ind w:leftChars="0" w:left="360"/>
      </w:pPr>
      <w:r>
        <w:rPr>
          <w:rFonts w:hint="eastAsia"/>
        </w:rPr>
        <w:t xml:space="preserve">　　↓</w:t>
      </w:r>
    </w:p>
    <w:p w14:paraId="0F4EA930" w14:textId="0D9D6BDA" w:rsidR="009E75C0" w:rsidRDefault="00761405" w:rsidP="009E75C0">
      <w:pPr>
        <w:pStyle w:val="a4"/>
        <w:ind w:leftChars="0" w:left="360"/>
      </w:pPr>
      <w:r>
        <w:rPr>
          <w:rFonts w:hint="eastAsia"/>
        </w:rPr>
        <w:t>6</w:t>
      </w:r>
      <w:r w:rsidR="00B0085A">
        <w:rPr>
          <w:rFonts w:hint="eastAsia"/>
        </w:rPr>
        <w:t>月</w:t>
      </w:r>
      <w:r w:rsidR="00D1360E">
        <w:rPr>
          <w:rFonts w:hint="eastAsia"/>
        </w:rPr>
        <w:t>23</w:t>
      </w:r>
      <w:r w:rsidR="00B0085A">
        <w:rPr>
          <w:rFonts w:hint="eastAsia"/>
        </w:rPr>
        <w:t>日</w:t>
      </w:r>
      <w:r w:rsidR="00B0085A">
        <w:rPr>
          <w:rFonts w:hint="eastAsia"/>
        </w:rPr>
        <w:t>(</w:t>
      </w:r>
      <w:r w:rsidR="00B0085A">
        <w:rPr>
          <w:rFonts w:hint="eastAsia"/>
        </w:rPr>
        <w:t>金</w:t>
      </w:r>
      <w:r w:rsidR="00B0085A">
        <w:rPr>
          <w:rFonts w:hint="eastAsia"/>
        </w:rPr>
        <w:t>)</w:t>
      </w:r>
      <w:r w:rsidR="00B0085A">
        <w:rPr>
          <w:rFonts w:hint="eastAsia"/>
        </w:rPr>
        <w:t xml:space="preserve">　</w:t>
      </w:r>
      <w:r>
        <w:rPr>
          <w:rFonts w:hint="eastAsia"/>
        </w:rPr>
        <w:t xml:space="preserve">　　</w:t>
      </w:r>
      <w:r>
        <w:rPr>
          <w:rFonts w:hint="eastAsia"/>
        </w:rPr>
        <w:t xml:space="preserve"> </w:t>
      </w:r>
      <w:r w:rsidR="005332C0">
        <w:rPr>
          <w:rFonts w:hint="eastAsia"/>
        </w:rPr>
        <w:t xml:space="preserve"> </w:t>
      </w:r>
      <w:r w:rsidR="00B0085A">
        <w:rPr>
          <w:rFonts w:hint="eastAsia"/>
        </w:rPr>
        <w:t>第一次日程変更締め切り</w:t>
      </w:r>
    </w:p>
    <w:p w14:paraId="0D077C8B" w14:textId="1D3B59D1" w:rsidR="00B0085A" w:rsidRDefault="00B0085A" w:rsidP="009E75C0">
      <w:pPr>
        <w:pStyle w:val="a4"/>
        <w:ind w:leftChars="0" w:left="360"/>
      </w:pPr>
      <w:r>
        <w:rPr>
          <w:rFonts w:hint="eastAsia"/>
        </w:rPr>
        <w:t xml:space="preserve">　　↓</w:t>
      </w:r>
    </w:p>
    <w:p w14:paraId="65F5D871" w14:textId="3938CEB5" w:rsidR="009E75C0" w:rsidRDefault="00D1360E" w:rsidP="009E75C0">
      <w:pPr>
        <w:pStyle w:val="a4"/>
        <w:ind w:leftChars="0" w:left="360"/>
      </w:pPr>
      <w:r>
        <w:rPr>
          <w:rFonts w:hint="eastAsia"/>
        </w:rPr>
        <w:t>6</w:t>
      </w:r>
      <w:r w:rsidR="00B0085A">
        <w:rPr>
          <w:rFonts w:hint="eastAsia"/>
        </w:rPr>
        <w:t>月</w:t>
      </w:r>
      <w:r>
        <w:rPr>
          <w:rFonts w:hint="eastAsia"/>
        </w:rPr>
        <w:t>26</w:t>
      </w:r>
      <w:r w:rsidR="00B0085A">
        <w:rPr>
          <w:rFonts w:hint="eastAsia"/>
        </w:rPr>
        <w:t>日</w:t>
      </w:r>
      <w:r w:rsidR="00B0085A">
        <w:rPr>
          <w:rFonts w:hint="eastAsia"/>
        </w:rPr>
        <w:t>(</w:t>
      </w:r>
      <w:r w:rsidR="00B0085A">
        <w:rPr>
          <w:rFonts w:hint="eastAsia"/>
        </w:rPr>
        <w:t>月</w:t>
      </w:r>
      <w:r w:rsidR="00B0085A">
        <w:rPr>
          <w:rFonts w:hint="eastAsia"/>
        </w:rPr>
        <w:t>)</w:t>
      </w:r>
      <w:r w:rsidR="00B0085A">
        <w:rPr>
          <w:rFonts w:hint="eastAsia"/>
        </w:rPr>
        <w:t xml:space="preserve">　</w:t>
      </w:r>
      <w:r w:rsidR="00761405">
        <w:rPr>
          <w:rFonts w:hint="eastAsia"/>
        </w:rPr>
        <w:t xml:space="preserve">　　</w:t>
      </w:r>
      <w:r w:rsidR="00761405">
        <w:rPr>
          <w:rFonts w:hint="eastAsia"/>
        </w:rPr>
        <w:t xml:space="preserve"> </w:t>
      </w:r>
      <w:r w:rsidR="00761405">
        <w:rPr>
          <w:rFonts w:hint="eastAsia"/>
        </w:rPr>
        <w:t xml:space="preserve">　</w:t>
      </w:r>
      <w:r w:rsidR="00B0085A">
        <w:rPr>
          <w:rFonts w:hint="eastAsia"/>
        </w:rPr>
        <w:t>確定日程送付</w:t>
      </w:r>
      <w:r w:rsidR="00B0085A">
        <w:rPr>
          <w:rFonts w:hint="eastAsia"/>
        </w:rPr>
        <w:t>(</w:t>
      </w:r>
      <w:r w:rsidR="00B0085A">
        <w:rPr>
          <w:rFonts w:hint="eastAsia"/>
        </w:rPr>
        <w:t>※</w:t>
      </w:r>
      <w:r w:rsidR="00B0085A">
        <w:rPr>
          <w:rFonts w:hint="eastAsia"/>
        </w:rPr>
        <w:t>)</w:t>
      </w:r>
    </w:p>
    <w:p w14:paraId="319F30D5" w14:textId="612FF0CD" w:rsidR="00B0085A" w:rsidRDefault="00B0085A" w:rsidP="009E75C0">
      <w:pPr>
        <w:pStyle w:val="a4"/>
        <w:ind w:leftChars="0" w:left="360"/>
      </w:pPr>
      <w:r>
        <w:rPr>
          <w:rFonts w:hint="eastAsia"/>
        </w:rPr>
        <w:t xml:space="preserve">　　↓</w:t>
      </w:r>
    </w:p>
    <w:p w14:paraId="0735CAEF" w14:textId="1ED50DB7" w:rsidR="00B0085A" w:rsidRDefault="00B0085A" w:rsidP="009E75C0">
      <w:pPr>
        <w:pStyle w:val="a4"/>
        <w:ind w:leftChars="0" w:left="360"/>
      </w:pPr>
      <w:r>
        <w:rPr>
          <w:rFonts w:hint="eastAsia"/>
        </w:rPr>
        <w:t>7</w:t>
      </w:r>
      <w:r>
        <w:rPr>
          <w:rFonts w:hint="eastAsia"/>
        </w:rPr>
        <w:t>月</w:t>
      </w:r>
      <w:r w:rsidR="00761405">
        <w:rPr>
          <w:rFonts w:hint="eastAsia"/>
        </w:rPr>
        <w:t>13</w:t>
      </w:r>
      <w:r>
        <w:rPr>
          <w:rFonts w:hint="eastAsia"/>
        </w:rPr>
        <w:t>日</w:t>
      </w:r>
      <w:r>
        <w:rPr>
          <w:rFonts w:hint="eastAsia"/>
        </w:rPr>
        <w:t>(</w:t>
      </w:r>
      <w:r>
        <w:rPr>
          <w:rFonts w:hint="eastAsia"/>
        </w:rPr>
        <w:t>木</w:t>
      </w:r>
      <w:r>
        <w:rPr>
          <w:rFonts w:hint="eastAsia"/>
        </w:rPr>
        <w:t>)</w:t>
      </w:r>
      <w:r w:rsidR="00761405">
        <w:rPr>
          <w:rFonts w:hint="eastAsia"/>
        </w:rPr>
        <w:t xml:space="preserve">　　　</w:t>
      </w:r>
      <w:r>
        <w:rPr>
          <w:rFonts w:hint="eastAsia"/>
        </w:rPr>
        <w:t xml:space="preserve">　第二次</w:t>
      </w:r>
      <w:r w:rsidR="003314EB">
        <w:rPr>
          <w:rFonts w:hint="eastAsia"/>
        </w:rPr>
        <w:t>日程変更締め切り</w:t>
      </w:r>
    </w:p>
    <w:p w14:paraId="756966CD" w14:textId="54B49EEC" w:rsidR="003314EB" w:rsidRDefault="003314EB" w:rsidP="009E75C0">
      <w:pPr>
        <w:pStyle w:val="a4"/>
        <w:ind w:leftChars="0" w:left="360"/>
      </w:pPr>
      <w:r>
        <w:rPr>
          <w:rFonts w:hint="eastAsia"/>
        </w:rPr>
        <w:t xml:space="preserve">　　↓</w:t>
      </w:r>
    </w:p>
    <w:p w14:paraId="30419568" w14:textId="7521FCAF" w:rsidR="003314EB" w:rsidRDefault="00761405" w:rsidP="009E75C0">
      <w:pPr>
        <w:pStyle w:val="a4"/>
        <w:ind w:leftChars="0" w:left="360"/>
      </w:pPr>
      <w:r>
        <w:rPr>
          <w:rFonts w:hint="eastAsia"/>
        </w:rPr>
        <w:t>7</w:t>
      </w:r>
      <w:r>
        <w:rPr>
          <w:rFonts w:hint="eastAsia"/>
        </w:rPr>
        <w:t>月下旬～</w:t>
      </w:r>
      <w:r w:rsidR="003314EB">
        <w:rPr>
          <w:rFonts w:hint="eastAsia"/>
        </w:rPr>
        <w:t>8</w:t>
      </w:r>
      <w:r>
        <w:rPr>
          <w:rFonts w:hint="eastAsia"/>
        </w:rPr>
        <w:t xml:space="preserve">月上旬　</w:t>
      </w:r>
      <w:r w:rsidR="003314EB">
        <w:rPr>
          <w:rFonts w:hint="eastAsia"/>
        </w:rPr>
        <w:t>ドロー配布</w:t>
      </w:r>
      <w:r w:rsidR="003314EB">
        <w:rPr>
          <w:rFonts w:hint="eastAsia"/>
        </w:rPr>
        <w:t>(</w:t>
      </w:r>
      <w:r w:rsidR="003314EB">
        <w:rPr>
          <w:rFonts w:hint="eastAsia"/>
        </w:rPr>
        <w:t>ホームページにて公開します。</w:t>
      </w:r>
      <w:r w:rsidR="003314EB">
        <w:rPr>
          <w:rFonts w:hint="eastAsia"/>
        </w:rPr>
        <w:t>)</w:t>
      </w:r>
    </w:p>
    <w:p w14:paraId="6799AF38" w14:textId="0B313D2A" w:rsidR="003314EB" w:rsidRDefault="003314EB" w:rsidP="009E75C0">
      <w:pPr>
        <w:pStyle w:val="a4"/>
        <w:ind w:leftChars="0" w:left="360"/>
      </w:pPr>
      <w:r>
        <w:rPr>
          <w:rFonts w:hint="eastAsia"/>
        </w:rPr>
        <w:t xml:space="preserve">　　↓</w:t>
      </w:r>
    </w:p>
    <w:p w14:paraId="7B041E11" w14:textId="75526578" w:rsidR="003314EB" w:rsidRDefault="003314EB" w:rsidP="009E75C0">
      <w:pPr>
        <w:pStyle w:val="a4"/>
        <w:ind w:leftChars="0" w:left="360"/>
      </w:pPr>
      <w:r>
        <w:rPr>
          <w:rFonts w:hint="eastAsia"/>
        </w:rPr>
        <w:t>8</w:t>
      </w:r>
      <w:r>
        <w:rPr>
          <w:rFonts w:hint="eastAsia"/>
        </w:rPr>
        <w:t>月</w:t>
      </w:r>
      <w:r w:rsidR="00761405">
        <w:t>6</w:t>
      </w:r>
      <w:r>
        <w:rPr>
          <w:rFonts w:hint="eastAsia"/>
        </w:rPr>
        <w:t>日</w:t>
      </w:r>
      <w:r>
        <w:rPr>
          <w:rFonts w:hint="eastAsia"/>
        </w:rPr>
        <w:t>(</w:t>
      </w:r>
      <w:r w:rsidR="00761405">
        <w:rPr>
          <w:rFonts w:hint="eastAsia"/>
        </w:rPr>
        <w:t>日</w:t>
      </w:r>
      <w:r>
        <w:rPr>
          <w:rFonts w:hint="eastAsia"/>
        </w:rPr>
        <w:t>)</w:t>
      </w:r>
      <w:r>
        <w:rPr>
          <w:rFonts w:hint="eastAsia"/>
        </w:rPr>
        <w:t xml:space="preserve">　</w:t>
      </w:r>
      <w:r w:rsidR="00C84521">
        <w:rPr>
          <w:rFonts w:hint="eastAsia"/>
        </w:rPr>
        <w:t xml:space="preserve">　　　</w:t>
      </w:r>
      <w:r>
        <w:rPr>
          <w:rFonts w:hint="eastAsia"/>
        </w:rPr>
        <w:t>大会初日</w:t>
      </w:r>
    </w:p>
    <w:p w14:paraId="0DE3F527" w14:textId="77777777" w:rsidR="003314EB" w:rsidRDefault="003314EB" w:rsidP="009E75C0">
      <w:pPr>
        <w:pStyle w:val="a4"/>
        <w:ind w:leftChars="0" w:left="360"/>
      </w:pPr>
    </w:p>
    <w:p w14:paraId="7D408BAB" w14:textId="1BF0F274" w:rsidR="003314EB" w:rsidRDefault="003314EB" w:rsidP="009E75C0">
      <w:pPr>
        <w:pStyle w:val="a4"/>
        <w:ind w:leftChars="0" w:left="360"/>
      </w:pPr>
      <w:r>
        <w:rPr>
          <w:rFonts w:hint="eastAsia"/>
        </w:rPr>
        <w:t>※日程が送付されたら必ず申し込んだ内容と合っているか確認してください。日程変更</w:t>
      </w:r>
      <w:r>
        <w:rPr>
          <w:rFonts w:hint="eastAsia"/>
        </w:rPr>
        <w:lastRenderedPageBreak/>
        <w:t>をした場合も希望した通りに変更されているか確認してください。名前が</w:t>
      </w:r>
      <w:r>
        <w:rPr>
          <w:rFonts w:hint="eastAsia"/>
        </w:rPr>
        <w:t>2</w:t>
      </w:r>
      <w:r>
        <w:rPr>
          <w:rFonts w:hint="eastAsia"/>
        </w:rPr>
        <w:t>つある、名前がない、申し込んだ内容と違うなど不備があった場合は</w:t>
      </w:r>
      <w:r w:rsidR="006119B6">
        <w:rPr>
          <w:rFonts w:hint="eastAsia"/>
        </w:rPr>
        <w:t>上記の連絡先</w:t>
      </w:r>
      <w:r>
        <w:rPr>
          <w:rFonts w:hint="eastAsia"/>
        </w:rPr>
        <w:t>までご連絡ください。第一次日程変更は不備があった場合や日程を変更したい場合に受け付けます。第二次日程変更は、</w:t>
      </w:r>
      <w:r w:rsidR="006119B6">
        <w:rPr>
          <w:rFonts w:hint="eastAsia"/>
        </w:rPr>
        <w:t>基本的には</w:t>
      </w:r>
      <w:r>
        <w:rPr>
          <w:rFonts w:hint="eastAsia"/>
        </w:rPr>
        <w:t>不備が</w:t>
      </w:r>
      <w:r w:rsidR="006119B6">
        <w:rPr>
          <w:rFonts w:hint="eastAsia"/>
        </w:rPr>
        <w:t>あった時のみといたします</w:t>
      </w:r>
      <w:r>
        <w:rPr>
          <w:rFonts w:hint="eastAsia"/>
        </w:rPr>
        <w:t>。</w:t>
      </w:r>
      <w:r w:rsidR="006119B6">
        <w:rPr>
          <w:rFonts w:hint="eastAsia"/>
        </w:rPr>
        <w:t>どうしても日程変更が必要な場合は下記の</w:t>
      </w:r>
      <w:r w:rsidR="003A4C6F">
        <w:rPr>
          <w:rFonts w:hint="eastAsia"/>
        </w:rPr>
        <w:t>14</w:t>
      </w:r>
      <w:r w:rsidR="006119B6">
        <w:rPr>
          <w:rFonts w:hint="eastAsia"/>
        </w:rPr>
        <w:t>．その他の注意事項をご覧ください。</w:t>
      </w:r>
    </w:p>
    <w:p w14:paraId="300BC624" w14:textId="77777777" w:rsidR="003314EB" w:rsidRDefault="003314EB" w:rsidP="009E75C0">
      <w:pPr>
        <w:pStyle w:val="a4"/>
        <w:ind w:leftChars="0" w:left="360"/>
      </w:pPr>
    </w:p>
    <w:p w14:paraId="4EBD2294" w14:textId="77777777" w:rsidR="003314EB" w:rsidRDefault="003314EB" w:rsidP="009E75C0">
      <w:pPr>
        <w:pStyle w:val="a4"/>
        <w:ind w:leftChars="0" w:left="360"/>
      </w:pPr>
    </w:p>
    <w:p w14:paraId="0607F02E" w14:textId="764C4958" w:rsidR="00210DA4" w:rsidRDefault="00E8722D" w:rsidP="00BE2830">
      <w:pPr>
        <w:pStyle w:val="a4"/>
        <w:numPr>
          <w:ilvl w:val="0"/>
          <w:numId w:val="1"/>
        </w:numPr>
        <w:ind w:leftChars="0"/>
      </w:pPr>
      <w:r>
        <w:rPr>
          <w:rFonts w:hint="eastAsia"/>
        </w:rPr>
        <w:t>その他注意事項</w:t>
      </w:r>
    </w:p>
    <w:p w14:paraId="7F8469C2" w14:textId="67A6B9E4" w:rsidR="00210DA4" w:rsidRDefault="00210DA4" w:rsidP="00BE2830">
      <w:pPr>
        <w:ind w:left="210" w:hangingChars="100" w:hanging="210"/>
      </w:pPr>
      <w:r>
        <w:rPr>
          <w:rFonts w:hint="eastAsia"/>
        </w:rPr>
        <w:t>・</w:t>
      </w:r>
      <w:r w:rsidRPr="00B312C2">
        <w:rPr>
          <w:rFonts w:hint="eastAsia"/>
          <w:color w:val="FF0000"/>
          <w:u w:val="single"/>
        </w:rPr>
        <w:t>申し込みは先着順とし、上限は</w:t>
      </w:r>
      <w:r w:rsidRPr="00B312C2">
        <w:rPr>
          <w:rFonts w:hint="eastAsia"/>
          <w:color w:val="FF0000"/>
          <w:u w:val="single"/>
        </w:rPr>
        <w:t>1000</w:t>
      </w:r>
      <w:r w:rsidRPr="00B312C2">
        <w:rPr>
          <w:rFonts w:hint="eastAsia"/>
          <w:color w:val="FF0000"/>
          <w:u w:val="single"/>
        </w:rPr>
        <w:t>ペアとさせていただきます。</w:t>
      </w:r>
    </w:p>
    <w:p w14:paraId="6C6C446D" w14:textId="6D839E4A" w:rsidR="00210DA4" w:rsidRDefault="00E631A3" w:rsidP="00BE2830">
      <w:pPr>
        <w:ind w:left="210" w:hangingChars="100" w:hanging="210"/>
      </w:pPr>
      <w:r>
        <w:rPr>
          <w:rFonts w:hint="eastAsia"/>
        </w:rPr>
        <w:t>・参加費振り込み後</w:t>
      </w:r>
      <w:r w:rsidR="002A5A01">
        <w:rPr>
          <w:rFonts w:hint="eastAsia"/>
        </w:rPr>
        <w:t>は如何なる場合においても、参加費の返金は</w:t>
      </w:r>
      <w:r w:rsidR="003552E5">
        <w:rPr>
          <w:rFonts w:hint="eastAsia"/>
        </w:rPr>
        <w:t>致しません。</w:t>
      </w:r>
    </w:p>
    <w:p w14:paraId="179052B6" w14:textId="5600A346" w:rsidR="00210DA4" w:rsidRDefault="00210DA4" w:rsidP="00BE2830">
      <w:pPr>
        <w:ind w:left="210" w:hangingChars="100" w:hanging="210"/>
      </w:pPr>
      <w:r>
        <w:rPr>
          <w:rFonts w:hint="eastAsia"/>
        </w:rPr>
        <w:t>・ランク違反が見つかった場合は、いかなる理由があったとしても失格とします。その際の質問等は受け付けません</w:t>
      </w:r>
      <w:r w:rsidR="00BE2830">
        <w:rPr>
          <w:rFonts w:hint="eastAsia"/>
        </w:rPr>
        <w:t>。</w:t>
      </w:r>
    </w:p>
    <w:p w14:paraId="25846CD8" w14:textId="1AD23DCC" w:rsidR="00210DA4" w:rsidRDefault="001D79B1" w:rsidP="00BE2830">
      <w:pPr>
        <w:ind w:left="210" w:hangingChars="100" w:hanging="210"/>
      </w:pPr>
      <w:r>
        <w:rPr>
          <w:rFonts w:hint="eastAsia"/>
        </w:rPr>
        <w:t>・オーダー用紙</w:t>
      </w:r>
      <w:r w:rsidR="0070376E">
        <w:rPr>
          <w:rFonts w:hint="eastAsia"/>
        </w:rPr>
        <w:t>入力の</w:t>
      </w:r>
      <w:r w:rsidR="00210DA4">
        <w:rPr>
          <w:rFonts w:hint="eastAsia"/>
        </w:rPr>
        <w:t>前に必ずランク規定、その他の説明事項を読んでから、間違いのないように記入してください。特に</w:t>
      </w:r>
      <w:r w:rsidR="0070376E">
        <w:rPr>
          <w:rFonts w:hint="eastAsia"/>
        </w:rPr>
        <w:t>、ランク</w:t>
      </w:r>
      <w:r w:rsidR="00210DA4">
        <w:rPr>
          <w:rFonts w:hint="eastAsia"/>
        </w:rPr>
        <w:t>間違いには十分に注意しください。締め切り後の変更は一切受け付けられません。</w:t>
      </w:r>
    </w:p>
    <w:p w14:paraId="7CD5B484" w14:textId="40C99E00" w:rsidR="00210DA4" w:rsidRDefault="00210DA4" w:rsidP="00BE2830">
      <w:pPr>
        <w:ind w:left="210" w:hangingChars="100" w:hanging="210"/>
      </w:pPr>
      <w:r>
        <w:rPr>
          <w:rFonts w:hint="eastAsia"/>
        </w:rPr>
        <w:t>・オーダー用紙は必ず</w:t>
      </w:r>
      <w:r w:rsidRPr="001B5527">
        <w:rPr>
          <w:rFonts w:hint="eastAsia"/>
          <w:b/>
          <w:u w:val="single"/>
        </w:rPr>
        <w:t>各部</w:t>
      </w:r>
      <w:r w:rsidR="00466E0D">
        <w:rPr>
          <w:rFonts w:hint="eastAsia"/>
          <w:b/>
          <w:u w:val="single"/>
        </w:rPr>
        <w:t>、男女</w:t>
      </w:r>
      <w:r w:rsidRPr="001B5527">
        <w:rPr>
          <w:rFonts w:hint="eastAsia"/>
          <w:b/>
          <w:u w:val="single"/>
        </w:rPr>
        <w:t>別</w:t>
      </w:r>
      <w:r w:rsidR="004E56EC">
        <w:rPr>
          <w:rFonts w:hint="eastAsia"/>
        </w:rPr>
        <w:t>に入力してください。</w:t>
      </w:r>
    </w:p>
    <w:p w14:paraId="67F27C84" w14:textId="2546EDF2" w:rsidR="00210DA4" w:rsidRDefault="00392FA1" w:rsidP="00BE2830">
      <w:pPr>
        <w:ind w:left="210" w:hangingChars="100" w:hanging="210"/>
        <w:rPr>
          <w:color w:val="FF0000"/>
          <w:u w:val="single"/>
        </w:rPr>
      </w:pPr>
      <w:r>
        <w:rPr>
          <w:rFonts w:hint="eastAsia"/>
        </w:rPr>
        <w:t>・</w:t>
      </w:r>
      <w:r w:rsidR="00A63888">
        <w:rPr>
          <w:rFonts w:hint="eastAsia"/>
        </w:rPr>
        <w:t>日程変更</w:t>
      </w:r>
      <w:r w:rsidR="00E73CCC">
        <w:rPr>
          <w:rFonts w:hint="eastAsia"/>
        </w:rPr>
        <w:t>については</w:t>
      </w:r>
      <w:r w:rsidR="00210DA4">
        <w:rPr>
          <w:rFonts w:hint="eastAsia"/>
        </w:rPr>
        <w:t>、</w:t>
      </w:r>
      <w:r w:rsidR="00210DA4" w:rsidRPr="001B5527">
        <w:rPr>
          <w:rFonts w:hint="eastAsia"/>
          <w:u w:val="single"/>
        </w:rPr>
        <w:t>同一サークル内で、かつ出場する</w:t>
      </w:r>
      <w:r w:rsidR="00A63888">
        <w:rPr>
          <w:rFonts w:hint="eastAsia"/>
          <w:u w:val="single"/>
        </w:rPr>
        <w:t>部が同じであるペア同士の日程の交換が可能な場合に限り、</w:t>
      </w:r>
      <w:r w:rsidR="00210DA4" w:rsidRPr="001B5527">
        <w:rPr>
          <w:rFonts w:hint="eastAsia"/>
          <w:u w:val="single"/>
        </w:rPr>
        <w:t>認めます。</w:t>
      </w:r>
      <w:r w:rsidR="008824ED">
        <w:rPr>
          <w:rFonts w:hint="eastAsia"/>
        </w:rPr>
        <w:t>変更を希望するサークルは上記</w:t>
      </w:r>
      <w:r w:rsidR="00210DA4">
        <w:rPr>
          <w:rFonts w:hint="eastAsia"/>
        </w:rPr>
        <w:t>の連絡先まで直接連絡をください。これは</w:t>
      </w:r>
      <w:r w:rsidR="009E75C0" w:rsidRPr="009E75C0">
        <w:rPr>
          <w:rFonts w:hint="eastAsia"/>
          <w:b/>
        </w:rPr>
        <w:t>7</w:t>
      </w:r>
      <w:r w:rsidR="009E75C0" w:rsidRPr="009E75C0">
        <w:rPr>
          <w:rFonts w:hint="eastAsia"/>
          <w:b/>
        </w:rPr>
        <w:t>月</w:t>
      </w:r>
      <w:r w:rsidR="00761405">
        <w:rPr>
          <w:rFonts w:hint="eastAsia"/>
          <w:b/>
        </w:rPr>
        <w:t>3</w:t>
      </w:r>
      <w:r w:rsidR="009E75C0" w:rsidRPr="009E75C0">
        <w:rPr>
          <w:rFonts w:hint="eastAsia"/>
          <w:b/>
        </w:rPr>
        <w:t>日</w:t>
      </w:r>
      <w:r w:rsidR="009E75C0" w:rsidRPr="009E75C0">
        <w:rPr>
          <w:rFonts w:hint="eastAsia"/>
          <w:b/>
        </w:rPr>
        <w:t>(</w:t>
      </w:r>
      <w:r w:rsidR="009E75C0" w:rsidRPr="009E75C0">
        <w:rPr>
          <w:rFonts w:hint="eastAsia"/>
          <w:b/>
        </w:rPr>
        <w:t>月</w:t>
      </w:r>
      <w:r w:rsidR="009E75C0" w:rsidRPr="009E75C0">
        <w:rPr>
          <w:rFonts w:hint="eastAsia"/>
          <w:b/>
        </w:rPr>
        <w:t>)</w:t>
      </w:r>
      <w:r w:rsidR="003174BE" w:rsidRPr="009E75C0">
        <w:rPr>
          <w:rFonts w:hint="eastAsia"/>
          <w:b/>
        </w:rPr>
        <w:t>から</w:t>
      </w:r>
      <w:r w:rsidR="003174BE" w:rsidRPr="009E75C0">
        <w:rPr>
          <w:rFonts w:hint="eastAsia"/>
          <w:b/>
        </w:rPr>
        <w:t>7</w:t>
      </w:r>
      <w:r w:rsidR="003174BE" w:rsidRPr="009E75C0">
        <w:rPr>
          <w:rFonts w:hint="eastAsia"/>
          <w:b/>
        </w:rPr>
        <w:t>月</w:t>
      </w:r>
      <w:r w:rsidR="00761405">
        <w:rPr>
          <w:rFonts w:hint="eastAsia"/>
          <w:b/>
        </w:rPr>
        <w:t>13</w:t>
      </w:r>
      <w:r w:rsidR="003174BE" w:rsidRPr="009E75C0">
        <w:rPr>
          <w:rFonts w:hint="eastAsia"/>
          <w:b/>
        </w:rPr>
        <w:t>日</w:t>
      </w:r>
      <w:r w:rsidR="003174BE" w:rsidRPr="009E75C0">
        <w:rPr>
          <w:rFonts w:hint="eastAsia"/>
          <w:b/>
        </w:rPr>
        <w:t>(</w:t>
      </w:r>
      <w:r w:rsidR="00291054" w:rsidRPr="009E75C0">
        <w:rPr>
          <w:rFonts w:hint="eastAsia"/>
          <w:b/>
        </w:rPr>
        <w:t>木</w:t>
      </w:r>
      <w:r w:rsidR="003174BE" w:rsidRPr="009E75C0">
        <w:rPr>
          <w:rFonts w:hint="eastAsia"/>
          <w:b/>
        </w:rPr>
        <w:t>)</w:t>
      </w:r>
      <w:r w:rsidR="00210DA4">
        <w:rPr>
          <w:rFonts w:hint="eastAsia"/>
        </w:rPr>
        <w:t>まで認めます。</w:t>
      </w:r>
    </w:p>
    <w:p w14:paraId="5B62B98D" w14:textId="1FAC1B79" w:rsidR="00392FA1" w:rsidRDefault="00E73CCC" w:rsidP="004537A8">
      <w:pPr>
        <w:ind w:left="210" w:hangingChars="100" w:hanging="210"/>
      </w:pPr>
      <w:r>
        <w:rPr>
          <w:rFonts w:hint="eastAsia"/>
        </w:rPr>
        <w:t>・</w:t>
      </w:r>
      <w:r w:rsidR="00392FA1">
        <w:rPr>
          <w:rFonts w:hint="eastAsia"/>
        </w:rPr>
        <w:t>ペア変更</w:t>
      </w:r>
      <w:r>
        <w:rPr>
          <w:rFonts w:hint="eastAsia"/>
        </w:rPr>
        <w:t>については、</w:t>
      </w:r>
      <w:r w:rsidR="009E75C0" w:rsidRPr="009E75C0">
        <w:rPr>
          <w:rFonts w:hint="eastAsia"/>
          <w:b/>
        </w:rPr>
        <w:t>7</w:t>
      </w:r>
      <w:r w:rsidR="009E75C0" w:rsidRPr="009E75C0">
        <w:rPr>
          <w:rFonts w:hint="eastAsia"/>
          <w:b/>
        </w:rPr>
        <w:t>月</w:t>
      </w:r>
      <w:r w:rsidR="00761405">
        <w:rPr>
          <w:rFonts w:hint="eastAsia"/>
          <w:b/>
        </w:rPr>
        <w:t>3</w:t>
      </w:r>
      <w:r w:rsidR="009E75C0" w:rsidRPr="009E75C0">
        <w:rPr>
          <w:rFonts w:hint="eastAsia"/>
          <w:b/>
        </w:rPr>
        <w:t>日</w:t>
      </w:r>
      <w:r w:rsidR="009E75C0" w:rsidRPr="009E75C0">
        <w:rPr>
          <w:rFonts w:hint="eastAsia"/>
          <w:b/>
        </w:rPr>
        <w:t>(</w:t>
      </w:r>
      <w:r w:rsidR="009E75C0" w:rsidRPr="009E75C0">
        <w:rPr>
          <w:rFonts w:hint="eastAsia"/>
          <w:b/>
        </w:rPr>
        <w:t>月</w:t>
      </w:r>
      <w:r w:rsidR="009E75C0" w:rsidRPr="009E75C0">
        <w:rPr>
          <w:rFonts w:hint="eastAsia"/>
          <w:b/>
        </w:rPr>
        <w:t>)</w:t>
      </w:r>
      <w:r w:rsidR="003174BE" w:rsidRPr="009E75C0">
        <w:rPr>
          <w:rFonts w:hint="eastAsia"/>
          <w:b/>
        </w:rPr>
        <w:t>から</w:t>
      </w:r>
      <w:r w:rsidR="003174BE" w:rsidRPr="009E75C0">
        <w:rPr>
          <w:rFonts w:hint="eastAsia"/>
          <w:b/>
        </w:rPr>
        <w:t>7</w:t>
      </w:r>
      <w:r w:rsidR="003174BE" w:rsidRPr="009E75C0">
        <w:rPr>
          <w:rFonts w:hint="eastAsia"/>
          <w:b/>
        </w:rPr>
        <w:t>月</w:t>
      </w:r>
      <w:r w:rsidR="00761405">
        <w:rPr>
          <w:rFonts w:hint="eastAsia"/>
          <w:b/>
        </w:rPr>
        <w:t>13</w:t>
      </w:r>
      <w:r w:rsidR="003174BE" w:rsidRPr="009E75C0">
        <w:rPr>
          <w:rFonts w:hint="eastAsia"/>
          <w:b/>
        </w:rPr>
        <w:t>日</w:t>
      </w:r>
      <w:r w:rsidR="003174BE" w:rsidRPr="009E75C0">
        <w:rPr>
          <w:rFonts w:hint="eastAsia"/>
          <w:b/>
        </w:rPr>
        <w:t>(</w:t>
      </w:r>
      <w:r w:rsidR="00291054" w:rsidRPr="009E75C0">
        <w:rPr>
          <w:rFonts w:hint="eastAsia"/>
          <w:b/>
        </w:rPr>
        <w:t>木</w:t>
      </w:r>
      <w:r w:rsidR="003174BE" w:rsidRPr="009E75C0">
        <w:rPr>
          <w:rFonts w:hint="eastAsia"/>
          <w:b/>
        </w:rPr>
        <w:t>)</w:t>
      </w:r>
      <w:r w:rsidR="008C407B" w:rsidRPr="00432EEC">
        <w:rPr>
          <w:rFonts w:hint="eastAsia"/>
        </w:rPr>
        <w:t>ま</w:t>
      </w:r>
      <w:r w:rsidR="008C407B">
        <w:rPr>
          <w:rFonts w:hint="eastAsia"/>
        </w:rPr>
        <w:t>で認めます。変更を希望するサークルは上記の連絡先まで直接連絡をください。それ以降の変更はいかなる理由があっても受</w:t>
      </w:r>
      <w:r w:rsidR="004537A8">
        <w:rPr>
          <w:rFonts w:hint="eastAsia"/>
        </w:rPr>
        <w:t>け</w:t>
      </w:r>
      <w:r w:rsidR="008C407B">
        <w:rPr>
          <w:rFonts w:hint="eastAsia"/>
        </w:rPr>
        <w:t>付</w:t>
      </w:r>
      <w:r w:rsidR="004537A8">
        <w:rPr>
          <w:rFonts w:hint="eastAsia"/>
        </w:rPr>
        <w:t>け</w:t>
      </w:r>
      <w:r w:rsidR="00392FA1">
        <w:rPr>
          <w:rFonts w:hint="eastAsia"/>
        </w:rPr>
        <w:t>ません。</w:t>
      </w:r>
    </w:p>
    <w:p w14:paraId="4B543978" w14:textId="6380284F" w:rsidR="00210DA4" w:rsidRDefault="00B157E2" w:rsidP="00E03666">
      <w:pPr>
        <w:ind w:left="210" w:hangingChars="100" w:hanging="210"/>
      </w:pPr>
      <w:r>
        <w:rPr>
          <w:rFonts w:hint="eastAsia"/>
        </w:rPr>
        <w:t>・非加盟団体と</w:t>
      </w:r>
      <w:r w:rsidR="00210DA4">
        <w:rPr>
          <w:rFonts w:hint="eastAsia"/>
        </w:rPr>
        <w:t>UB</w:t>
      </w:r>
      <w:r w:rsidR="00164DFC">
        <w:rPr>
          <w:rFonts w:hint="eastAsia"/>
        </w:rPr>
        <w:t>F</w:t>
      </w:r>
      <w:r w:rsidR="00210DA4">
        <w:rPr>
          <w:rFonts w:hint="eastAsia"/>
        </w:rPr>
        <w:t>加盟団体が参加する大会であり、交流を図るため非加盟団体の申し込みを優先させていただきます。</w:t>
      </w:r>
      <w:r w:rsidR="00E03666">
        <w:rPr>
          <w:rFonts w:hint="eastAsia"/>
        </w:rPr>
        <w:t>また、非加盟団体の方と加盟団体</w:t>
      </w:r>
      <w:r w:rsidR="00A329F5">
        <w:rPr>
          <w:rFonts w:hint="eastAsia"/>
        </w:rPr>
        <w:t>の方がペアでの</w:t>
      </w:r>
      <w:r w:rsidR="00E03666">
        <w:rPr>
          <w:rFonts w:hint="eastAsia"/>
        </w:rPr>
        <w:t>出場も可能です。</w:t>
      </w:r>
    </w:p>
    <w:p w14:paraId="5AFF6C71" w14:textId="330A702D" w:rsidR="00210DA4" w:rsidRDefault="00210DA4" w:rsidP="00151167">
      <w:r>
        <w:rPr>
          <w:rFonts w:hint="eastAsia"/>
        </w:rPr>
        <w:t>・忌避日は一日のみ認めます。</w:t>
      </w:r>
    </w:p>
    <w:p w14:paraId="2C660AF7" w14:textId="77777777" w:rsidR="00151167" w:rsidRDefault="00151167" w:rsidP="00151167"/>
    <w:p w14:paraId="61BF7454" w14:textId="393AAC07" w:rsidR="00151167" w:rsidRDefault="00151167" w:rsidP="00151167">
      <w:r>
        <w:rPr>
          <w:rFonts w:hint="eastAsia"/>
        </w:rPr>
        <w:t>その他質問等ありましたら</w:t>
      </w:r>
      <w:r>
        <w:rPr>
          <w:rFonts w:hint="eastAsia"/>
        </w:rPr>
        <w:t>UBF4</w:t>
      </w:r>
      <w:r w:rsidR="00761405">
        <w:rPr>
          <w:rFonts w:hint="eastAsia"/>
        </w:rPr>
        <w:t>3</w:t>
      </w:r>
      <w:r w:rsidR="00D96C3D">
        <w:rPr>
          <w:rFonts w:hint="eastAsia"/>
        </w:rPr>
        <w:t>代庶務までご連絡</w:t>
      </w:r>
      <w:r w:rsidR="00CB5363">
        <w:rPr>
          <w:rFonts w:hint="eastAsia"/>
        </w:rPr>
        <w:t>下さい。</w:t>
      </w:r>
    </w:p>
    <w:p w14:paraId="5722D6F0" w14:textId="77777777" w:rsidR="00CB5363" w:rsidRPr="00CC1951" w:rsidRDefault="00CB5363" w:rsidP="00151167"/>
    <w:p w14:paraId="13F00318" w14:textId="520BD5DF" w:rsidR="00210DA4" w:rsidRDefault="00761405">
      <w:r>
        <w:rPr>
          <w:rFonts w:hint="eastAsia"/>
        </w:rPr>
        <w:t>UBF43</w:t>
      </w:r>
      <w:r w:rsidR="00F73490">
        <w:rPr>
          <w:rFonts w:hint="eastAsia"/>
        </w:rPr>
        <w:t>代庶務</w:t>
      </w:r>
      <w:r w:rsidR="0063551B" w:rsidRPr="0063551B">
        <w:t>ubf.open.tournament@gmail.com</w:t>
      </w:r>
    </w:p>
    <w:sectPr w:rsidR="00210D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A232" w14:textId="77777777" w:rsidR="0024433B" w:rsidRDefault="0024433B" w:rsidP="00927A56">
      <w:r>
        <w:separator/>
      </w:r>
    </w:p>
  </w:endnote>
  <w:endnote w:type="continuationSeparator" w:id="0">
    <w:p w14:paraId="082700EE" w14:textId="77777777" w:rsidR="0024433B" w:rsidRDefault="0024433B" w:rsidP="0092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885BD" w14:textId="77777777" w:rsidR="0024433B" w:rsidRDefault="0024433B" w:rsidP="00927A56">
      <w:r>
        <w:separator/>
      </w:r>
    </w:p>
  </w:footnote>
  <w:footnote w:type="continuationSeparator" w:id="0">
    <w:p w14:paraId="38C2C895" w14:textId="77777777" w:rsidR="0024433B" w:rsidRDefault="0024433B" w:rsidP="0092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6E1"/>
    <w:multiLevelType w:val="hybridMultilevel"/>
    <w:tmpl w:val="7FF44402"/>
    <w:lvl w:ilvl="0" w:tplc="356A80B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C451138"/>
    <w:multiLevelType w:val="hybridMultilevel"/>
    <w:tmpl w:val="B9A0CD76"/>
    <w:lvl w:ilvl="0" w:tplc="B7049FCA">
      <w:start w:val="1"/>
      <w:numFmt w:val="decimal"/>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A4"/>
    <w:rsid w:val="00057667"/>
    <w:rsid w:val="00060C02"/>
    <w:rsid w:val="00091223"/>
    <w:rsid w:val="0009423A"/>
    <w:rsid w:val="000A76A1"/>
    <w:rsid w:val="000D2317"/>
    <w:rsid w:val="000D25A6"/>
    <w:rsid w:val="000D3B3D"/>
    <w:rsid w:val="000F0242"/>
    <w:rsid w:val="000F66B7"/>
    <w:rsid w:val="00103440"/>
    <w:rsid w:val="001344EC"/>
    <w:rsid w:val="00151167"/>
    <w:rsid w:val="00154B53"/>
    <w:rsid w:val="00160610"/>
    <w:rsid w:val="00164DFC"/>
    <w:rsid w:val="00176329"/>
    <w:rsid w:val="0018018C"/>
    <w:rsid w:val="00181F71"/>
    <w:rsid w:val="001C2A08"/>
    <w:rsid w:val="001C30B9"/>
    <w:rsid w:val="001D79B1"/>
    <w:rsid w:val="001E4A52"/>
    <w:rsid w:val="00210DA4"/>
    <w:rsid w:val="00241CEE"/>
    <w:rsid w:val="0024433B"/>
    <w:rsid w:val="00256683"/>
    <w:rsid w:val="00263F8F"/>
    <w:rsid w:val="00283B4F"/>
    <w:rsid w:val="00291054"/>
    <w:rsid w:val="002A5A01"/>
    <w:rsid w:val="002A6BFE"/>
    <w:rsid w:val="002D2862"/>
    <w:rsid w:val="003174BE"/>
    <w:rsid w:val="003314EB"/>
    <w:rsid w:val="003552E5"/>
    <w:rsid w:val="00355934"/>
    <w:rsid w:val="003630CC"/>
    <w:rsid w:val="003860D0"/>
    <w:rsid w:val="003903D9"/>
    <w:rsid w:val="00392FA1"/>
    <w:rsid w:val="003A11D9"/>
    <w:rsid w:val="003A4C6F"/>
    <w:rsid w:val="003E0EFC"/>
    <w:rsid w:val="003E3400"/>
    <w:rsid w:val="00404BC4"/>
    <w:rsid w:val="00432EEC"/>
    <w:rsid w:val="004537A8"/>
    <w:rsid w:val="00466E0D"/>
    <w:rsid w:val="00473269"/>
    <w:rsid w:val="00477ACB"/>
    <w:rsid w:val="004A0556"/>
    <w:rsid w:val="004A6E13"/>
    <w:rsid w:val="004B736D"/>
    <w:rsid w:val="004C4FBE"/>
    <w:rsid w:val="004E56EC"/>
    <w:rsid w:val="004E5E73"/>
    <w:rsid w:val="005160A6"/>
    <w:rsid w:val="0053135B"/>
    <w:rsid w:val="00533033"/>
    <w:rsid w:val="005332C0"/>
    <w:rsid w:val="005649E7"/>
    <w:rsid w:val="00573698"/>
    <w:rsid w:val="005934BB"/>
    <w:rsid w:val="0059474A"/>
    <w:rsid w:val="005A00C0"/>
    <w:rsid w:val="005D0DEC"/>
    <w:rsid w:val="005F0E28"/>
    <w:rsid w:val="006119B6"/>
    <w:rsid w:val="00622D32"/>
    <w:rsid w:val="0063551B"/>
    <w:rsid w:val="00637BD0"/>
    <w:rsid w:val="006554DA"/>
    <w:rsid w:val="00674FBD"/>
    <w:rsid w:val="00694D4C"/>
    <w:rsid w:val="006B43A7"/>
    <w:rsid w:val="006C15CF"/>
    <w:rsid w:val="006F0D5C"/>
    <w:rsid w:val="006F35C5"/>
    <w:rsid w:val="0070376E"/>
    <w:rsid w:val="00704F75"/>
    <w:rsid w:val="00712592"/>
    <w:rsid w:val="00712795"/>
    <w:rsid w:val="0071285F"/>
    <w:rsid w:val="00717DCC"/>
    <w:rsid w:val="00761405"/>
    <w:rsid w:val="00767EE1"/>
    <w:rsid w:val="0078480F"/>
    <w:rsid w:val="007B4589"/>
    <w:rsid w:val="007D28EF"/>
    <w:rsid w:val="00842D49"/>
    <w:rsid w:val="00855C8C"/>
    <w:rsid w:val="008824ED"/>
    <w:rsid w:val="008C407B"/>
    <w:rsid w:val="008D0700"/>
    <w:rsid w:val="008D1679"/>
    <w:rsid w:val="008E3392"/>
    <w:rsid w:val="008E382A"/>
    <w:rsid w:val="008F1BDB"/>
    <w:rsid w:val="00917989"/>
    <w:rsid w:val="00927A56"/>
    <w:rsid w:val="00935007"/>
    <w:rsid w:val="009B292D"/>
    <w:rsid w:val="009B7A1C"/>
    <w:rsid w:val="009C08DB"/>
    <w:rsid w:val="009C26A4"/>
    <w:rsid w:val="009E75C0"/>
    <w:rsid w:val="009F10A0"/>
    <w:rsid w:val="00A00B44"/>
    <w:rsid w:val="00A13518"/>
    <w:rsid w:val="00A329F5"/>
    <w:rsid w:val="00A541BA"/>
    <w:rsid w:val="00A63888"/>
    <w:rsid w:val="00A7246F"/>
    <w:rsid w:val="00A82DDE"/>
    <w:rsid w:val="00A8760B"/>
    <w:rsid w:val="00A9622B"/>
    <w:rsid w:val="00AB098C"/>
    <w:rsid w:val="00AB454C"/>
    <w:rsid w:val="00AE73B1"/>
    <w:rsid w:val="00B0085A"/>
    <w:rsid w:val="00B157E2"/>
    <w:rsid w:val="00B35B1A"/>
    <w:rsid w:val="00B53589"/>
    <w:rsid w:val="00B60544"/>
    <w:rsid w:val="00B90E46"/>
    <w:rsid w:val="00B9299B"/>
    <w:rsid w:val="00BE2830"/>
    <w:rsid w:val="00BF3600"/>
    <w:rsid w:val="00C01E59"/>
    <w:rsid w:val="00C07208"/>
    <w:rsid w:val="00C10531"/>
    <w:rsid w:val="00C20430"/>
    <w:rsid w:val="00C27390"/>
    <w:rsid w:val="00C33EC6"/>
    <w:rsid w:val="00C84521"/>
    <w:rsid w:val="00C93D87"/>
    <w:rsid w:val="00CB5363"/>
    <w:rsid w:val="00CB7524"/>
    <w:rsid w:val="00CC1951"/>
    <w:rsid w:val="00CC4E2F"/>
    <w:rsid w:val="00CD480E"/>
    <w:rsid w:val="00D1360E"/>
    <w:rsid w:val="00D27AE6"/>
    <w:rsid w:val="00D36809"/>
    <w:rsid w:val="00D62CF1"/>
    <w:rsid w:val="00D662D3"/>
    <w:rsid w:val="00D71DD6"/>
    <w:rsid w:val="00D96C3D"/>
    <w:rsid w:val="00DD26B0"/>
    <w:rsid w:val="00E03666"/>
    <w:rsid w:val="00E20D51"/>
    <w:rsid w:val="00E2193B"/>
    <w:rsid w:val="00E412B4"/>
    <w:rsid w:val="00E50FF4"/>
    <w:rsid w:val="00E631A3"/>
    <w:rsid w:val="00E71189"/>
    <w:rsid w:val="00E73580"/>
    <w:rsid w:val="00E73CCC"/>
    <w:rsid w:val="00E82C9B"/>
    <w:rsid w:val="00E8722D"/>
    <w:rsid w:val="00EA0A51"/>
    <w:rsid w:val="00EB1326"/>
    <w:rsid w:val="00EB1FAB"/>
    <w:rsid w:val="00EC7488"/>
    <w:rsid w:val="00EF5822"/>
    <w:rsid w:val="00F4287A"/>
    <w:rsid w:val="00F66509"/>
    <w:rsid w:val="00F73490"/>
    <w:rsid w:val="00F94C8E"/>
    <w:rsid w:val="00FA0B87"/>
    <w:rsid w:val="00FC1880"/>
    <w:rsid w:val="00FE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03EB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10DA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DA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30B9"/>
    <w:pPr>
      <w:ind w:leftChars="400" w:left="960"/>
    </w:pPr>
  </w:style>
  <w:style w:type="character" w:styleId="a5">
    <w:name w:val="Hyperlink"/>
    <w:basedOn w:val="a0"/>
    <w:uiPriority w:val="99"/>
    <w:unhideWhenUsed/>
    <w:rsid w:val="00C01E59"/>
    <w:rPr>
      <w:color w:val="0563C1" w:themeColor="hyperlink"/>
      <w:u w:val="single"/>
    </w:rPr>
  </w:style>
  <w:style w:type="character" w:styleId="a6">
    <w:name w:val="Mention"/>
    <w:basedOn w:val="a0"/>
    <w:uiPriority w:val="99"/>
    <w:semiHidden/>
    <w:unhideWhenUsed/>
    <w:rsid w:val="00473269"/>
    <w:rPr>
      <w:color w:val="2B579A"/>
      <w:shd w:val="clear" w:color="auto" w:fill="E6E6E6"/>
    </w:rPr>
  </w:style>
  <w:style w:type="paragraph" w:styleId="a7">
    <w:name w:val="header"/>
    <w:basedOn w:val="a"/>
    <w:link w:val="a8"/>
    <w:uiPriority w:val="99"/>
    <w:unhideWhenUsed/>
    <w:rsid w:val="00927A56"/>
    <w:pPr>
      <w:tabs>
        <w:tab w:val="center" w:pos="4252"/>
        <w:tab w:val="right" w:pos="8504"/>
      </w:tabs>
      <w:snapToGrid w:val="0"/>
    </w:pPr>
  </w:style>
  <w:style w:type="character" w:customStyle="1" w:styleId="a8">
    <w:name w:val="ヘッダー (文字)"/>
    <w:basedOn w:val="a0"/>
    <w:link w:val="a7"/>
    <w:uiPriority w:val="99"/>
    <w:rsid w:val="00927A56"/>
    <w:rPr>
      <w:sz w:val="21"/>
      <w:szCs w:val="22"/>
    </w:rPr>
  </w:style>
  <w:style w:type="paragraph" w:styleId="a9">
    <w:name w:val="footer"/>
    <w:basedOn w:val="a"/>
    <w:link w:val="aa"/>
    <w:uiPriority w:val="99"/>
    <w:unhideWhenUsed/>
    <w:rsid w:val="00927A56"/>
    <w:pPr>
      <w:tabs>
        <w:tab w:val="center" w:pos="4252"/>
        <w:tab w:val="right" w:pos="8504"/>
      </w:tabs>
      <w:snapToGrid w:val="0"/>
    </w:pPr>
  </w:style>
  <w:style w:type="character" w:customStyle="1" w:styleId="aa">
    <w:name w:val="フッター (文字)"/>
    <w:basedOn w:val="a0"/>
    <w:link w:val="a9"/>
    <w:uiPriority w:val="99"/>
    <w:rsid w:val="00927A5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bf43rd.kaike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小谷田結花</dc:creator>
  <cp:keywords/>
  <dc:description/>
  <cp:lastModifiedBy>峯田敏春</cp:lastModifiedBy>
  <cp:revision>48</cp:revision>
  <cp:lastPrinted>2016-06-07T00:43:00Z</cp:lastPrinted>
  <dcterms:created xsi:type="dcterms:W3CDTF">2015-05-30T06:37:00Z</dcterms:created>
  <dcterms:modified xsi:type="dcterms:W3CDTF">2017-05-31T14:00:00Z</dcterms:modified>
</cp:coreProperties>
</file>